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CD" w:rsidRDefault="00BC4A78" w:rsidP="002C7A37">
      <w:pPr>
        <w:jc w:val="center"/>
        <w:rPr>
          <w:noProof/>
        </w:rPr>
      </w:pPr>
      <w:r>
        <w:rPr>
          <w:noProof/>
          <w:lang w:val="en-GB" w:eastAsia="en-GB"/>
        </w:rPr>
        <w:drawing>
          <wp:inline distT="0" distB="0" distL="0" distR="0">
            <wp:extent cx="333375" cy="390525"/>
            <wp:effectExtent l="19050" t="0" r="9525" b="0"/>
            <wp:docPr id="1" name="Picture 1" descr="301px-Peterhouse_shield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px-Peterhouse_shield_svg"/>
                    <pic:cNvPicPr>
                      <a:picLocks noChangeAspect="1" noChangeArrowheads="1"/>
                    </pic:cNvPicPr>
                  </pic:nvPicPr>
                  <pic:blipFill>
                    <a:blip r:embed="rId8"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p w:rsidR="004537AF" w:rsidRPr="000D4224" w:rsidRDefault="004537AF" w:rsidP="00555475">
      <w:pPr>
        <w:pStyle w:val="NoSpacing"/>
        <w:jc w:val="center"/>
        <w:rPr>
          <w:b/>
          <w:sz w:val="32"/>
          <w:szCs w:val="32"/>
        </w:rPr>
      </w:pPr>
      <w:r w:rsidRPr="000D4224">
        <w:rPr>
          <w:b/>
          <w:sz w:val="32"/>
          <w:szCs w:val="32"/>
        </w:rPr>
        <w:t>PETERHOUSE</w:t>
      </w:r>
    </w:p>
    <w:p w:rsidR="00F56B33" w:rsidRDefault="00F56B33" w:rsidP="00555475">
      <w:pPr>
        <w:pStyle w:val="NoSpacing"/>
        <w:jc w:val="center"/>
        <w:rPr>
          <w:b/>
          <w:sz w:val="28"/>
          <w:szCs w:val="28"/>
        </w:rPr>
      </w:pPr>
    </w:p>
    <w:p w:rsidR="003A425E" w:rsidRDefault="006862A4" w:rsidP="003A425E">
      <w:pPr>
        <w:pStyle w:val="NoSpacing"/>
        <w:jc w:val="center"/>
        <w:rPr>
          <w:b/>
          <w:sz w:val="28"/>
          <w:szCs w:val="28"/>
        </w:rPr>
      </w:pPr>
      <w:r>
        <w:rPr>
          <w:b/>
          <w:sz w:val="28"/>
          <w:szCs w:val="28"/>
        </w:rPr>
        <w:t>Head Housekeeper</w:t>
      </w:r>
    </w:p>
    <w:p w:rsidR="003A425E" w:rsidRDefault="003A425E" w:rsidP="003A425E">
      <w:pPr>
        <w:pStyle w:val="NoSpacing"/>
        <w:rPr>
          <w:b/>
          <w:sz w:val="24"/>
          <w:szCs w:val="24"/>
        </w:rPr>
      </w:pPr>
    </w:p>
    <w:p w:rsidR="00F56B33" w:rsidRDefault="00F56B33" w:rsidP="00F56B33">
      <w:pPr>
        <w:pStyle w:val="NoSpacing"/>
        <w:jc w:val="center"/>
        <w:rPr>
          <w:b/>
          <w:sz w:val="28"/>
          <w:szCs w:val="28"/>
        </w:rPr>
      </w:pPr>
      <w:r w:rsidRPr="000D4224">
        <w:rPr>
          <w:b/>
          <w:sz w:val="28"/>
          <w:szCs w:val="28"/>
        </w:rPr>
        <w:t>JOB DESCRIPTION</w:t>
      </w:r>
    </w:p>
    <w:p w:rsidR="008154A6" w:rsidRDefault="008154A6" w:rsidP="00F56B33">
      <w:pPr>
        <w:pStyle w:val="NoSpacing"/>
        <w:jc w:val="center"/>
        <w:rPr>
          <w:b/>
          <w:sz w:val="28"/>
          <w:szCs w:val="28"/>
        </w:rPr>
      </w:pPr>
    </w:p>
    <w:p w:rsidR="004F37A6" w:rsidRPr="00964F27" w:rsidRDefault="00A36518" w:rsidP="00DB18EB">
      <w:pPr>
        <w:pStyle w:val="NoSpacing"/>
        <w:jc w:val="both"/>
        <w:rPr>
          <w:rFonts w:ascii="Cambria" w:hAnsi="Cambria"/>
          <w:sz w:val="24"/>
          <w:szCs w:val="24"/>
        </w:rPr>
      </w:pPr>
      <w:r w:rsidRPr="00964F27">
        <w:rPr>
          <w:rFonts w:ascii="Cambria" w:hAnsi="Cambria"/>
          <w:b/>
          <w:sz w:val="24"/>
          <w:szCs w:val="24"/>
        </w:rPr>
        <w:t>Job Title:</w:t>
      </w:r>
      <w:r w:rsidR="00DB18EB" w:rsidRPr="00964F27">
        <w:rPr>
          <w:rFonts w:ascii="Cambria" w:hAnsi="Cambria"/>
          <w:b/>
          <w:sz w:val="24"/>
          <w:szCs w:val="24"/>
        </w:rPr>
        <w:tab/>
      </w:r>
      <w:r w:rsidR="00BB4D50" w:rsidRPr="00964F27">
        <w:rPr>
          <w:rFonts w:ascii="Cambria" w:hAnsi="Cambria"/>
          <w:b/>
          <w:sz w:val="24"/>
          <w:szCs w:val="24"/>
        </w:rPr>
        <w:tab/>
      </w:r>
      <w:r w:rsidR="006862A4" w:rsidRPr="00964F27">
        <w:rPr>
          <w:rFonts w:ascii="Cambria" w:hAnsi="Cambria"/>
          <w:sz w:val="24"/>
          <w:szCs w:val="24"/>
        </w:rPr>
        <w:t>Head Housekeeper</w:t>
      </w:r>
      <w:r w:rsidR="00EA518A" w:rsidRPr="00964F27">
        <w:rPr>
          <w:rFonts w:ascii="Cambria" w:hAnsi="Cambria"/>
          <w:sz w:val="24"/>
          <w:szCs w:val="24"/>
        </w:rPr>
        <w:t xml:space="preserve"> </w:t>
      </w:r>
    </w:p>
    <w:p w:rsidR="006F7FA2" w:rsidRPr="00964F27" w:rsidRDefault="006F7FA2" w:rsidP="00DB18EB">
      <w:pPr>
        <w:pStyle w:val="NoSpacing"/>
        <w:jc w:val="both"/>
        <w:rPr>
          <w:rFonts w:ascii="Cambria" w:hAnsi="Cambria"/>
          <w:sz w:val="24"/>
          <w:szCs w:val="24"/>
        </w:rPr>
      </w:pPr>
    </w:p>
    <w:p w:rsidR="001E229E" w:rsidRPr="00964F27" w:rsidRDefault="00A36518" w:rsidP="006862A4">
      <w:pPr>
        <w:pStyle w:val="NoSpacing"/>
        <w:tabs>
          <w:tab w:val="left" w:pos="1650"/>
        </w:tabs>
        <w:ind w:left="2160" w:hanging="2160"/>
        <w:jc w:val="both"/>
        <w:rPr>
          <w:rFonts w:ascii="Cambria" w:hAnsi="Cambria"/>
          <w:sz w:val="24"/>
          <w:szCs w:val="24"/>
        </w:rPr>
      </w:pPr>
      <w:r w:rsidRPr="00964F27">
        <w:rPr>
          <w:rFonts w:ascii="Cambria" w:hAnsi="Cambria"/>
          <w:b/>
          <w:sz w:val="24"/>
          <w:szCs w:val="24"/>
        </w:rPr>
        <w:t>Responsible to:</w:t>
      </w:r>
      <w:r w:rsidRPr="00964F27">
        <w:rPr>
          <w:rFonts w:ascii="Cambria" w:hAnsi="Cambria"/>
          <w:b/>
          <w:sz w:val="24"/>
          <w:szCs w:val="24"/>
        </w:rPr>
        <w:tab/>
      </w:r>
      <w:r w:rsidR="004C557E" w:rsidRPr="00964F27">
        <w:rPr>
          <w:rFonts w:ascii="Cambria" w:hAnsi="Cambria"/>
          <w:sz w:val="24"/>
          <w:szCs w:val="24"/>
        </w:rPr>
        <w:t xml:space="preserve">Domestic Services </w:t>
      </w:r>
      <w:r w:rsidR="006862A4" w:rsidRPr="00964F27">
        <w:rPr>
          <w:rFonts w:ascii="Cambria" w:hAnsi="Cambria"/>
          <w:sz w:val="24"/>
          <w:szCs w:val="24"/>
        </w:rPr>
        <w:t xml:space="preserve">Manager, </w:t>
      </w:r>
      <w:r w:rsidR="001E229E" w:rsidRPr="00964F27">
        <w:rPr>
          <w:rFonts w:ascii="Cambria" w:hAnsi="Cambria"/>
          <w:sz w:val="24"/>
          <w:szCs w:val="24"/>
        </w:rPr>
        <w:t>Senior Bursar</w:t>
      </w:r>
      <w:r w:rsidR="009726F3" w:rsidRPr="00964F27">
        <w:rPr>
          <w:rFonts w:ascii="Cambria" w:hAnsi="Cambria"/>
          <w:sz w:val="24"/>
          <w:szCs w:val="24"/>
        </w:rPr>
        <w:t>, relevant College Committees</w:t>
      </w:r>
    </w:p>
    <w:p w:rsidR="001E229E" w:rsidRPr="00964F27" w:rsidRDefault="001E229E" w:rsidP="00DB18EB">
      <w:pPr>
        <w:pStyle w:val="NoSpacing"/>
        <w:jc w:val="both"/>
        <w:rPr>
          <w:rFonts w:ascii="Cambria" w:hAnsi="Cambria"/>
          <w:b/>
          <w:sz w:val="24"/>
          <w:szCs w:val="24"/>
        </w:rPr>
      </w:pPr>
    </w:p>
    <w:p w:rsidR="00956651" w:rsidRPr="00964F27" w:rsidRDefault="00A36518" w:rsidP="00DB18EB">
      <w:pPr>
        <w:pStyle w:val="NoSpacing"/>
        <w:ind w:left="2160" w:hanging="2160"/>
        <w:jc w:val="both"/>
        <w:rPr>
          <w:rFonts w:ascii="Cambria" w:hAnsi="Cambria"/>
          <w:sz w:val="24"/>
          <w:szCs w:val="24"/>
        </w:rPr>
      </w:pPr>
      <w:r w:rsidRPr="00964F27">
        <w:rPr>
          <w:rFonts w:ascii="Cambria" w:hAnsi="Cambria"/>
          <w:b/>
          <w:sz w:val="24"/>
          <w:szCs w:val="24"/>
        </w:rPr>
        <w:t>Responsible for</w:t>
      </w:r>
      <w:r w:rsidR="00956651" w:rsidRPr="00964F27">
        <w:rPr>
          <w:rFonts w:ascii="Cambria" w:hAnsi="Cambria"/>
          <w:b/>
          <w:sz w:val="24"/>
          <w:szCs w:val="24"/>
        </w:rPr>
        <w:t>:</w:t>
      </w:r>
      <w:r w:rsidR="00956651" w:rsidRPr="00964F27">
        <w:rPr>
          <w:rFonts w:ascii="Cambria" w:hAnsi="Cambria"/>
          <w:b/>
          <w:sz w:val="24"/>
          <w:szCs w:val="24"/>
        </w:rPr>
        <w:tab/>
      </w:r>
      <w:r w:rsidR="001E2202" w:rsidRPr="00964F27">
        <w:rPr>
          <w:rFonts w:ascii="Cambria" w:hAnsi="Cambria"/>
          <w:sz w:val="24"/>
          <w:szCs w:val="24"/>
        </w:rPr>
        <w:t>Assistant</w:t>
      </w:r>
      <w:r w:rsidR="006862A4" w:rsidRPr="00964F27">
        <w:rPr>
          <w:rFonts w:ascii="Cambria" w:hAnsi="Cambria"/>
          <w:sz w:val="24"/>
          <w:szCs w:val="24"/>
        </w:rPr>
        <w:t xml:space="preserve"> Housekeeper</w:t>
      </w:r>
      <w:r w:rsidR="00EA518A" w:rsidRPr="00964F27">
        <w:rPr>
          <w:rFonts w:ascii="Cambria" w:hAnsi="Cambria"/>
          <w:sz w:val="24"/>
          <w:szCs w:val="24"/>
        </w:rPr>
        <w:t xml:space="preserve">, </w:t>
      </w:r>
      <w:r w:rsidR="00C57AFF" w:rsidRPr="00964F27">
        <w:rPr>
          <w:rFonts w:ascii="Cambria" w:hAnsi="Cambria"/>
          <w:sz w:val="24"/>
          <w:szCs w:val="24"/>
        </w:rPr>
        <w:t xml:space="preserve">Domestic </w:t>
      </w:r>
      <w:r w:rsidR="00EA518A" w:rsidRPr="00964F27">
        <w:rPr>
          <w:rFonts w:ascii="Cambria" w:hAnsi="Cambria"/>
          <w:sz w:val="24"/>
          <w:szCs w:val="24"/>
        </w:rPr>
        <w:t xml:space="preserve">Supervisors, Domestic Assistants, </w:t>
      </w:r>
      <w:r w:rsidR="00C57AFF" w:rsidRPr="00964F27">
        <w:rPr>
          <w:rFonts w:ascii="Cambria" w:hAnsi="Cambria"/>
          <w:sz w:val="24"/>
          <w:szCs w:val="24"/>
        </w:rPr>
        <w:t xml:space="preserve">Senior Janitor, </w:t>
      </w:r>
      <w:r w:rsidR="00EA518A" w:rsidRPr="00964F27">
        <w:rPr>
          <w:rFonts w:ascii="Cambria" w:hAnsi="Cambria"/>
          <w:sz w:val="24"/>
          <w:szCs w:val="24"/>
        </w:rPr>
        <w:t>Janitor</w:t>
      </w:r>
      <w:r w:rsidR="00C57AFF" w:rsidRPr="00964F27">
        <w:rPr>
          <w:rFonts w:ascii="Cambria" w:hAnsi="Cambria"/>
          <w:sz w:val="24"/>
          <w:szCs w:val="24"/>
        </w:rPr>
        <w:t>s</w:t>
      </w:r>
      <w:r w:rsidR="00EA518A" w:rsidRPr="00964F27">
        <w:rPr>
          <w:rFonts w:ascii="Cambria" w:hAnsi="Cambria"/>
          <w:sz w:val="24"/>
          <w:szCs w:val="24"/>
        </w:rPr>
        <w:t>, contract cleaners</w:t>
      </w:r>
    </w:p>
    <w:p w:rsidR="00956651" w:rsidRPr="00964F27" w:rsidRDefault="00956651" w:rsidP="00DB18EB">
      <w:pPr>
        <w:pStyle w:val="NoSpacing"/>
        <w:jc w:val="both"/>
        <w:rPr>
          <w:rFonts w:ascii="Cambria" w:hAnsi="Cambria"/>
          <w:sz w:val="24"/>
          <w:szCs w:val="24"/>
        </w:rPr>
      </w:pPr>
    </w:p>
    <w:p w:rsidR="0081206B" w:rsidRPr="00964F27" w:rsidRDefault="00A36518" w:rsidP="00DB18EB">
      <w:pPr>
        <w:pStyle w:val="NoSpacing"/>
        <w:tabs>
          <w:tab w:val="left" w:pos="1650"/>
        </w:tabs>
        <w:jc w:val="both"/>
        <w:rPr>
          <w:rFonts w:ascii="Cambria" w:hAnsi="Cambria"/>
          <w:b/>
          <w:sz w:val="24"/>
          <w:szCs w:val="24"/>
          <w:u w:val="single"/>
        </w:rPr>
      </w:pPr>
      <w:r w:rsidRPr="00964F27">
        <w:rPr>
          <w:rFonts w:ascii="Cambria" w:hAnsi="Cambria"/>
          <w:b/>
          <w:sz w:val="24"/>
          <w:szCs w:val="24"/>
          <w:u w:val="single"/>
        </w:rPr>
        <w:t>Nature of Post</w:t>
      </w:r>
    </w:p>
    <w:p w:rsidR="00A16FF0" w:rsidRPr="00964F27" w:rsidRDefault="00A16FF0" w:rsidP="00DB18EB">
      <w:pPr>
        <w:pStyle w:val="NoSpacing"/>
        <w:tabs>
          <w:tab w:val="left" w:pos="1650"/>
        </w:tabs>
        <w:jc w:val="both"/>
        <w:rPr>
          <w:rFonts w:ascii="Cambria" w:hAnsi="Cambria"/>
          <w:b/>
          <w:sz w:val="24"/>
          <w:szCs w:val="24"/>
          <w:u w:val="single"/>
        </w:rPr>
      </w:pPr>
    </w:p>
    <w:p w:rsidR="00956651" w:rsidRPr="00964F27" w:rsidRDefault="006862A4"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The Head Housekeeper</w:t>
      </w:r>
      <w:r w:rsidR="00956651" w:rsidRPr="00964F27">
        <w:rPr>
          <w:rFonts w:ascii="Cambria" w:hAnsi="Cambria"/>
          <w:sz w:val="24"/>
          <w:szCs w:val="24"/>
        </w:rPr>
        <w:t xml:space="preserve">, </w:t>
      </w:r>
      <w:r w:rsidR="009726F3" w:rsidRPr="00964F27">
        <w:rPr>
          <w:rFonts w:ascii="Cambria" w:hAnsi="Cambria"/>
          <w:sz w:val="24"/>
          <w:szCs w:val="24"/>
        </w:rPr>
        <w:t>reporting to</w:t>
      </w:r>
      <w:r w:rsidR="00956651" w:rsidRPr="00964F27">
        <w:rPr>
          <w:rFonts w:ascii="Cambria" w:hAnsi="Cambria"/>
          <w:sz w:val="24"/>
          <w:szCs w:val="24"/>
        </w:rPr>
        <w:t xml:space="preserve"> the </w:t>
      </w:r>
      <w:r w:rsidR="004C557E" w:rsidRPr="00964F27">
        <w:rPr>
          <w:rFonts w:ascii="Cambria" w:hAnsi="Cambria"/>
          <w:sz w:val="24"/>
          <w:szCs w:val="24"/>
        </w:rPr>
        <w:t xml:space="preserve">Domestic Services </w:t>
      </w:r>
      <w:r w:rsidRPr="00964F27">
        <w:rPr>
          <w:rFonts w:ascii="Cambria" w:hAnsi="Cambria"/>
          <w:sz w:val="24"/>
          <w:szCs w:val="24"/>
        </w:rPr>
        <w:t xml:space="preserve">Manager (and </w:t>
      </w:r>
      <w:r w:rsidR="00956651" w:rsidRPr="00964F27">
        <w:rPr>
          <w:rFonts w:ascii="Cambria" w:hAnsi="Cambria"/>
          <w:sz w:val="24"/>
          <w:szCs w:val="24"/>
        </w:rPr>
        <w:t>Senior Bursar</w:t>
      </w:r>
      <w:r w:rsidRPr="00964F27">
        <w:rPr>
          <w:rFonts w:ascii="Cambria" w:hAnsi="Cambria"/>
          <w:sz w:val="24"/>
          <w:szCs w:val="24"/>
        </w:rPr>
        <w:t>)</w:t>
      </w:r>
      <w:r w:rsidR="00956651" w:rsidRPr="00964F27">
        <w:rPr>
          <w:rFonts w:ascii="Cambria" w:hAnsi="Cambria"/>
          <w:sz w:val="24"/>
          <w:szCs w:val="24"/>
        </w:rPr>
        <w:t xml:space="preserve">, will have </w:t>
      </w:r>
      <w:r w:rsidR="009726F3" w:rsidRPr="00964F27">
        <w:rPr>
          <w:rFonts w:ascii="Cambria" w:hAnsi="Cambria"/>
          <w:sz w:val="24"/>
          <w:szCs w:val="24"/>
        </w:rPr>
        <w:t xml:space="preserve">day-to-day management responsibility </w:t>
      </w:r>
      <w:r w:rsidR="00956651" w:rsidRPr="00964F27">
        <w:rPr>
          <w:rFonts w:ascii="Cambria" w:hAnsi="Cambria"/>
          <w:sz w:val="24"/>
          <w:szCs w:val="24"/>
        </w:rPr>
        <w:t xml:space="preserve">for Peterhouse’s </w:t>
      </w:r>
      <w:r w:rsidRPr="00964F27">
        <w:rPr>
          <w:rFonts w:ascii="Cambria" w:hAnsi="Cambria"/>
          <w:sz w:val="24"/>
          <w:szCs w:val="24"/>
        </w:rPr>
        <w:t>housekeeping function</w:t>
      </w:r>
      <w:r w:rsidR="00D74509" w:rsidRPr="00964F27">
        <w:rPr>
          <w:rFonts w:ascii="Cambria" w:hAnsi="Cambria"/>
          <w:sz w:val="24"/>
          <w:szCs w:val="24"/>
        </w:rPr>
        <w:t xml:space="preserve">.  </w:t>
      </w:r>
      <w:r w:rsidR="002E79B2" w:rsidRPr="00964F27">
        <w:rPr>
          <w:rFonts w:ascii="Cambria" w:hAnsi="Cambria"/>
          <w:sz w:val="24"/>
          <w:szCs w:val="24"/>
        </w:rPr>
        <w:t>The post-holder will be expected to implement Co</w:t>
      </w:r>
      <w:r w:rsidRPr="00964F27">
        <w:rPr>
          <w:rFonts w:ascii="Cambria" w:hAnsi="Cambria"/>
          <w:sz w:val="24"/>
          <w:szCs w:val="24"/>
        </w:rPr>
        <w:t xml:space="preserve">llege policy in relation to all </w:t>
      </w:r>
      <w:r w:rsidR="00EE307A" w:rsidRPr="00964F27">
        <w:rPr>
          <w:rFonts w:ascii="Cambria" w:hAnsi="Cambria"/>
          <w:sz w:val="24"/>
          <w:szCs w:val="24"/>
        </w:rPr>
        <w:t>h</w:t>
      </w:r>
      <w:r w:rsidR="002E79B2" w:rsidRPr="00964F27">
        <w:rPr>
          <w:rFonts w:ascii="Cambria" w:hAnsi="Cambria"/>
          <w:sz w:val="24"/>
          <w:szCs w:val="24"/>
        </w:rPr>
        <w:t>ousekeeping matters.</w:t>
      </w:r>
    </w:p>
    <w:p w:rsidR="007B4CB0" w:rsidRPr="00964F27" w:rsidRDefault="007B4CB0" w:rsidP="00DB18EB">
      <w:pPr>
        <w:pStyle w:val="NoSpacing"/>
        <w:tabs>
          <w:tab w:val="left" w:pos="1650"/>
        </w:tabs>
        <w:jc w:val="both"/>
        <w:rPr>
          <w:rFonts w:ascii="Cambria" w:hAnsi="Cambria"/>
          <w:sz w:val="24"/>
          <w:szCs w:val="24"/>
        </w:rPr>
      </w:pPr>
    </w:p>
    <w:p w:rsidR="007B4CB0" w:rsidRPr="00964F27" w:rsidRDefault="00956651"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The </w:t>
      </w:r>
      <w:r w:rsidR="006862A4" w:rsidRPr="00964F27">
        <w:rPr>
          <w:rFonts w:ascii="Cambria" w:hAnsi="Cambria"/>
          <w:sz w:val="24"/>
          <w:szCs w:val="24"/>
        </w:rPr>
        <w:t>Head Hous</w:t>
      </w:r>
      <w:r w:rsidR="000A7A67" w:rsidRPr="00964F27">
        <w:rPr>
          <w:rFonts w:ascii="Cambria" w:hAnsi="Cambria"/>
          <w:sz w:val="24"/>
          <w:szCs w:val="24"/>
        </w:rPr>
        <w:t>ekeeper will line manage</w:t>
      </w:r>
      <w:r w:rsidR="006862A4" w:rsidRPr="00964F27">
        <w:rPr>
          <w:rFonts w:ascii="Cambria" w:hAnsi="Cambria"/>
          <w:sz w:val="24"/>
          <w:szCs w:val="24"/>
        </w:rPr>
        <w:t xml:space="preserve"> </w:t>
      </w:r>
      <w:r w:rsidR="00EA518A" w:rsidRPr="00964F27">
        <w:rPr>
          <w:rFonts w:ascii="Cambria" w:hAnsi="Cambria"/>
          <w:sz w:val="24"/>
          <w:szCs w:val="24"/>
        </w:rPr>
        <w:t xml:space="preserve">the </w:t>
      </w:r>
      <w:r w:rsidR="001E2202" w:rsidRPr="00964F27">
        <w:rPr>
          <w:rFonts w:ascii="Cambria" w:hAnsi="Cambria"/>
          <w:sz w:val="24"/>
          <w:szCs w:val="24"/>
        </w:rPr>
        <w:t>Assistant</w:t>
      </w:r>
      <w:r w:rsidR="00692699" w:rsidRPr="00964F27">
        <w:rPr>
          <w:rFonts w:ascii="Cambria" w:hAnsi="Cambria"/>
          <w:sz w:val="24"/>
          <w:szCs w:val="24"/>
        </w:rPr>
        <w:t xml:space="preserve"> Housekeeper, </w:t>
      </w:r>
      <w:r w:rsidR="002E79B2" w:rsidRPr="00964F27">
        <w:rPr>
          <w:rFonts w:ascii="Cambria" w:hAnsi="Cambria"/>
          <w:sz w:val="24"/>
          <w:szCs w:val="24"/>
        </w:rPr>
        <w:t xml:space="preserve">the </w:t>
      </w:r>
      <w:r w:rsidR="00C57AFF" w:rsidRPr="00964F27">
        <w:rPr>
          <w:rFonts w:ascii="Cambria" w:hAnsi="Cambria"/>
          <w:sz w:val="24"/>
          <w:szCs w:val="24"/>
        </w:rPr>
        <w:t xml:space="preserve">Domestic </w:t>
      </w:r>
      <w:r w:rsidR="002E79B2" w:rsidRPr="00964F27">
        <w:rPr>
          <w:rFonts w:ascii="Cambria" w:hAnsi="Cambria"/>
          <w:sz w:val="24"/>
          <w:szCs w:val="24"/>
        </w:rPr>
        <w:t>Supervisors</w:t>
      </w:r>
      <w:r w:rsidR="00EA518A" w:rsidRPr="00964F27">
        <w:rPr>
          <w:rFonts w:ascii="Cambria" w:hAnsi="Cambria"/>
          <w:sz w:val="24"/>
          <w:szCs w:val="24"/>
        </w:rPr>
        <w:t xml:space="preserve"> </w:t>
      </w:r>
      <w:r w:rsidR="00692699" w:rsidRPr="00964F27">
        <w:rPr>
          <w:rFonts w:ascii="Cambria" w:hAnsi="Cambria"/>
          <w:sz w:val="24"/>
          <w:szCs w:val="24"/>
        </w:rPr>
        <w:t xml:space="preserve">and </w:t>
      </w:r>
      <w:r w:rsidR="000A7A67" w:rsidRPr="00964F27">
        <w:rPr>
          <w:rFonts w:ascii="Cambria" w:hAnsi="Cambria"/>
          <w:sz w:val="24"/>
          <w:szCs w:val="24"/>
        </w:rPr>
        <w:t xml:space="preserve">act as the ultimate </w:t>
      </w:r>
      <w:r w:rsidR="000C2BC7" w:rsidRPr="00964F27">
        <w:rPr>
          <w:rFonts w:ascii="Cambria" w:hAnsi="Cambria"/>
          <w:sz w:val="24"/>
          <w:szCs w:val="24"/>
        </w:rPr>
        <w:t xml:space="preserve">departmental </w:t>
      </w:r>
      <w:r w:rsidR="000A7A67" w:rsidRPr="00964F27">
        <w:rPr>
          <w:rFonts w:ascii="Cambria" w:hAnsi="Cambria"/>
          <w:sz w:val="24"/>
          <w:szCs w:val="24"/>
        </w:rPr>
        <w:t xml:space="preserve">line manager for </w:t>
      </w:r>
      <w:r w:rsidR="00692699" w:rsidRPr="00964F27">
        <w:rPr>
          <w:rFonts w:ascii="Cambria" w:hAnsi="Cambria"/>
          <w:sz w:val="24"/>
          <w:szCs w:val="24"/>
        </w:rPr>
        <w:t>the Domestic Assistants</w:t>
      </w:r>
      <w:r w:rsidR="000A7A67" w:rsidRPr="00964F27">
        <w:rPr>
          <w:rFonts w:ascii="Cambria" w:hAnsi="Cambria"/>
          <w:sz w:val="24"/>
          <w:szCs w:val="24"/>
        </w:rPr>
        <w:t>.  The post-holder will be</w:t>
      </w:r>
      <w:r w:rsidR="00692699" w:rsidRPr="00964F27">
        <w:rPr>
          <w:rFonts w:ascii="Cambria" w:hAnsi="Cambria"/>
          <w:sz w:val="24"/>
          <w:szCs w:val="24"/>
        </w:rPr>
        <w:t xml:space="preserve"> </w:t>
      </w:r>
      <w:r w:rsidR="000A7A67" w:rsidRPr="00964F27">
        <w:rPr>
          <w:rFonts w:ascii="Cambria" w:hAnsi="Cambria"/>
          <w:sz w:val="24"/>
          <w:szCs w:val="24"/>
        </w:rPr>
        <w:t>responsible for ensuring</w:t>
      </w:r>
      <w:r w:rsidR="00EA518A" w:rsidRPr="00964F27">
        <w:rPr>
          <w:rFonts w:ascii="Cambria" w:hAnsi="Cambria"/>
          <w:sz w:val="24"/>
          <w:szCs w:val="24"/>
        </w:rPr>
        <w:t xml:space="preserve"> that accommodatio</w:t>
      </w:r>
      <w:r w:rsidR="00692699" w:rsidRPr="00964F27">
        <w:rPr>
          <w:rFonts w:ascii="Cambria" w:hAnsi="Cambria"/>
          <w:sz w:val="24"/>
          <w:szCs w:val="24"/>
        </w:rPr>
        <w:t>n</w:t>
      </w:r>
      <w:r w:rsidR="00EA518A" w:rsidRPr="00964F27">
        <w:rPr>
          <w:rFonts w:ascii="Cambria" w:hAnsi="Cambria"/>
          <w:sz w:val="24"/>
          <w:szCs w:val="24"/>
        </w:rPr>
        <w:t xml:space="preserve"> is presented </w:t>
      </w:r>
      <w:r w:rsidR="006726AA" w:rsidRPr="00964F27">
        <w:rPr>
          <w:rFonts w:ascii="Cambria" w:hAnsi="Cambria"/>
          <w:sz w:val="24"/>
          <w:szCs w:val="24"/>
        </w:rPr>
        <w:t xml:space="preserve">to </w:t>
      </w:r>
      <w:r w:rsidR="00EA518A" w:rsidRPr="00964F27">
        <w:rPr>
          <w:rFonts w:ascii="Cambria" w:hAnsi="Cambria"/>
          <w:sz w:val="24"/>
          <w:szCs w:val="24"/>
        </w:rPr>
        <w:t>a high standard of cleanliness</w:t>
      </w:r>
      <w:r w:rsidR="009726F3" w:rsidRPr="00964F27">
        <w:rPr>
          <w:rFonts w:ascii="Cambria" w:hAnsi="Cambria"/>
          <w:sz w:val="24"/>
          <w:szCs w:val="24"/>
        </w:rPr>
        <w:t xml:space="preserve"> and decorative order</w:t>
      </w:r>
      <w:r w:rsidR="00DB18EB" w:rsidRPr="00964F27">
        <w:rPr>
          <w:rFonts w:ascii="Cambria" w:hAnsi="Cambria"/>
          <w:sz w:val="24"/>
          <w:szCs w:val="24"/>
        </w:rPr>
        <w:t>.</w:t>
      </w:r>
      <w:r w:rsidR="00692699" w:rsidRPr="00964F27">
        <w:rPr>
          <w:rFonts w:ascii="Cambria" w:hAnsi="Cambria"/>
          <w:sz w:val="24"/>
          <w:szCs w:val="24"/>
        </w:rPr>
        <w:t xml:space="preserve">  The post-holder will be hands-on and pro-active in</w:t>
      </w:r>
      <w:r w:rsidR="000A7A67" w:rsidRPr="00964F27">
        <w:rPr>
          <w:rFonts w:ascii="Cambria" w:hAnsi="Cambria"/>
          <w:sz w:val="24"/>
          <w:szCs w:val="24"/>
        </w:rPr>
        <w:t xml:space="preserve"> their duties by</w:t>
      </w:r>
      <w:r w:rsidR="00692699" w:rsidRPr="00964F27">
        <w:rPr>
          <w:rFonts w:ascii="Cambria" w:hAnsi="Cambria"/>
          <w:sz w:val="24"/>
          <w:szCs w:val="24"/>
        </w:rPr>
        <w:t xml:space="preserve"> visiting key work areas around the College</w:t>
      </w:r>
      <w:r w:rsidR="000A7A67" w:rsidRPr="00964F27">
        <w:rPr>
          <w:rFonts w:ascii="Cambria" w:hAnsi="Cambria"/>
          <w:sz w:val="24"/>
          <w:szCs w:val="24"/>
        </w:rPr>
        <w:t xml:space="preserve"> on a daily basis</w:t>
      </w:r>
      <w:r w:rsidR="00692699" w:rsidRPr="00964F27">
        <w:rPr>
          <w:rFonts w:ascii="Cambria" w:hAnsi="Cambria"/>
          <w:sz w:val="24"/>
          <w:szCs w:val="24"/>
        </w:rPr>
        <w:t xml:space="preserve">, </w:t>
      </w:r>
      <w:r w:rsidR="000A7A67" w:rsidRPr="00964F27">
        <w:rPr>
          <w:rFonts w:ascii="Cambria" w:hAnsi="Cambria"/>
          <w:sz w:val="24"/>
          <w:szCs w:val="24"/>
        </w:rPr>
        <w:t>and will provide practical support to</w:t>
      </w:r>
      <w:r w:rsidR="00692699" w:rsidRPr="00964F27">
        <w:rPr>
          <w:rFonts w:ascii="Cambria" w:hAnsi="Cambria"/>
          <w:sz w:val="24"/>
          <w:szCs w:val="24"/>
        </w:rPr>
        <w:t xml:space="preserve"> individual </w:t>
      </w:r>
      <w:r w:rsidR="000C2BC7" w:rsidRPr="00964F27">
        <w:rPr>
          <w:rFonts w:ascii="Cambria" w:hAnsi="Cambria"/>
          <w:sz w:val="24"/>
          <w:szCs w:val="24"/>
        </w:rPr>
        <w:t xml:space="preserve">Domestic </w:t>
      </w:r>
      <w:r w:rsidR="00692699" w:rsidRPr="00964F27">
        <w:rPr>
          <w:rFonts w:ascii="Cambria" w:hAnsi="Cambria"/>
          <w:sz w:val="24"/>
          <w:szCs w:val="24"/>
        </w:rPr>
        <w:t xml:space="preserve">Supervisors or Domestic Assistants as appropriate, especially in situations where there is absence </w:t>
      </w:r>
      <w:r w:rsidR="000A7A67" w:rsidRPr="00964F27">
        <w:rPr>
          <w:rFonts w:ascii="Cambria" w:hAnsi="Cambria"/>
          <w:sz w:val="24"/>
          <w:szCs w:val="24"/>
        </w:rPr>
        <w:t>and/</w:t>
      </w:r>
      <w:r w:rsidR="00692699" w:rsidRPr="00964F27">
        <w:rPr>
          <w:rFonts w:ascii="Cambria" w:hAnsi="Cambria"/>
          <w:sz w:val="24"/>
          <w:szCs w:val="24"/>
        </w:rPr>
        <w:t xml:space="preserve">or a requirement to cover a role.  </w:t>
      </w:r>
      <w:r w:rsidR="00CA723B" w:rsidRPr="00964F27">
        <w:rPr>
          <w:rFonts w:ascii="Cambria" w:hAnsi="Cambria"/>
          <w:sz w:val="24"/>
          <w:szCs w:val="24"/>
        </w:rPr>
        <w:t>They will also support staff training to ensure knowledge, expertise, and high standards are maintained.</w:t>
      </w:r>
    </w:p>
    <w:p w:rsidR="00EA518A" w:rsidRPr="00964F27" w:rsidRDefault="00EA518A" w:rsidP="00DB18EB">
      <w:pPr>
        <w:pStyle w:val="NoSpacing"/>
        <w:tabs>
          <w:tab w:val="left" w:pos="1650"/>
        </w:tabs>
        <w:jc w:val="both"/>
        <w:rPr>
          <w:rFonts w:ascii="Cambria" w:hAnsi="Cambria"/>
          <w:sz w:val="24"/>
          <w:szCs w:val="24"/>
        </w:rPr>
      </w:pPr>
    </w:p>
    <w:p w:rsidR="007B4CB0" w:rsidRPr="00964F27" w:rsidRDefault="007B4CB0"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The </w:t>
      </w:r>
      <w:r w:rsidR="006862A4" w:rsidRPr="00964F27">
        <w:rPr>
          <w:rFonts w:ascii="Cambria" w:hAnsi="Cambria"/>
          <w:sz w:val="24"/>
          <w:szCs w:val="24"/>
        </w:rPr>
        <w:t>Head Housekeeper</w:t>
      </w:r>
      <w:r w:rsidRPr="00964F27">
        <w:rPr>
          <w:rFonts w:ascii="Cambria" w:hAnsi="Cambria"/>
          <w:sz w:val="24"/>
          <w:szCs w:val="24"/>
        </w:rPr>
        <w:t xml:space="preserve"> will work collaboratively with the </w:t>
      </w:r>
      <w:r w:rsidR="004C557E" w:rsidRPr="00964F27">
        <w:rPr>
          <w:rFonts w:ascii="Cambria" w:hAnsi="Cambria"/>
          <w:sz w:val="24"/>
          <w:szCs w:val="24"/>
        </w:rPr>
        <w:t xml:space="preserve">Domestic Services </w:t>
      </w:r>
      <w:r w:rsidR="000A7A67" w:rsidRPr="00964F27">
        <w:rPr>
          <w:rFonts w:ascii="Cambria" w:hAnsi="Cambria"/>
          <w:sz w:val="24"/>
          <w:szCs w:val="24"/>
        </w:rPr>
        <w:t>Manager, Accommodation</w:t>
      </w:r>
      <w:r w:rsidR="006862A4" w:rsidRPr="00964F27">
        <w:rPr>
          <w:rFonts w:ascii="Cambria" w:hAnsi="Cambria"/>
          <w:sz w:val="24"/>
          <w:szCs w:val="24"/>
        </w:rPr>
        <w:t xml:space="preserve"> Officer, </w:t>
      </w:r>
      <w:r w:rsidRPr="00964F27">
        <w:rPr>
          <w:rFonts w:ascii="Cambria" w:hAnsi="Cambria"/>
          <w:sz w:val="24"/>
          <w:szCs w:val="24"/>
        </w:rPr>
        <w:t xml:space="preserve">Conference Manager, </w:t>
      </w:r>
      <w:r w:rsidR="006862A4" w:rsidRPr="00964F27">
        <w:rPr>
          <w:rFonts w:ascii="Cambria" w:hAnsi="Cambria"/>
          <w:sz w:val="24"/>
          <w:szCs w:val="24"/>
        </w:rPr>
        <w:t xml:space="preserve">Head Porter, </w:t>
      </w:r>
      <w:r w:rsidRPr="00964F27">
        <w:rPr>
          <w:rFonts w:ascii="Cambria" w:hAnsi="Cambria"/>
          <w:sz w:val="24"/>
          <w:szCs w:val="24"/>
        </w:rPr>
        <w:t>and the Maintenance team to ensur</w:t>
      </w:r>
      <w:r w:rsidR="00DB18EB" w:rsidRPr="00964F27">
        <w:rPr>
          <w:rFonts w:ascii="Cambria" w:hAnsi="Cambria"/>
          <w:sz w:val="24"/>
          <w:szCs w:val="24"/>
        </w:rPr>
        <w:t>e a positive and professionally</w:t>
      </w:r>
      <w:r w:rsidR="000C2BC7" w:rsidRPr="00964F27">
        <w:rPr>
          <w:rFonts w:ascii="Cambria" w:hAnsi="Cambria"/>
          <w:sz w:val="24"/>
          <w:szCs w:val="24"/>
        </w:rPr>
        <w:t xml:space="preserve"> run</w:t>
      </w:r>
      <w:r w:rsidR="006862A4" w:rsidRPr="00964F27">
        <w:rPr>
          <w:rFonts w:ascii="Cambria" w:hAnsi="Cambria"/>
          <w:sz w:val="24"/>
          <w:szCs w:val="24"/>
        </w:rPr>
        <w:t xml:space="preserve"> housekeeping service</w:t>
      </w:r>
      <w:r w:rsidRPr="00964F27">
        <w:rPr>
          <w:rFonts w:ascii="Cambria" w:hAnsi="Cambria"/>
          <w:sz w:val="24"/>
          <w:szCs w:val="24"/>
        </w:rPr>
        <w:t xml:space="preserve"> for all members, students, visitors and guests.</w:t>
      </w:r>
      <w:r w:rsidR="000A7A67" w:rsidRPr="00964F27">
        <w:rPr>
          <w:rFonts w:ascii="Cambria" w:hAnsi="Cambria"/>
          <w:sz w:val="24"/>
          <w:szCs w:val="24"/>
        </w:rPr>
        <w:t xml:space="preserve">  The post-holder will also work closely with the College’s welfare team to foster a positive and supportive welfare environment for students.</w:t>
      </w:r>
    </w:p>
    <w:p w:rsidR="007B4CB0" w:rsidRPr="00964F27" w:rsidRDefault="007B4CB0" w:rsidP="00DB18EB">
      <w:pPr>
        <w:pStyle w:val="NoSpacing"/>
        <w:tabs>
          <w:tab w:val="left" w:pos="1650"/>
        </w:tabs>
        <w:jc w:val="both"/>
        <w:rPr>
          <w:rFonts w:ascii="Cambria" w:hAnsi="Cambria"/>
          <w:sz w:val="24"/>
          <w:szCs w:val="24"/>
        </w:rPr>
      </w:pPr>
    </w:p>
    <w:p w:rsidR="007B4CB0" w:rsidRPr="00964F27" w:rsidRDefault="004C3F21"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The </w:t>
      </w:r>
      <w:r w:rsidR="006862A4" w:rsidRPr="00964F27">
        <w:rPr>
          <w:rFonts w:ascii="Cambria" w:hAnsi="Cambria"/>
          <w:sz w:val="24"/>
          <w:szCs w:val="24"/>
        </w:rPr>
        <w:t>Head Housekeeper</w:t>
      </w:r>
      <w:r w:rsidRPr="00964F27">
        <w:rPr>
          <w:rFonts w:ascii="Cambria" w:hAnsi="Cambria"/>
          <w:sz w:val="24"/>
          <w:szCs w:val="24"/>
        </w:rPr>
        <w:t xml:space="preserve"> will </w:t>
      </w:r>
      <w:r w:rsidR="006862A4" w:rsidRPr="00964F27">
        <w:rPr>
          <w:rFonts w:ascii="Cambria" w:hAnsi="Cambria"/>
          <w:sz w:val="24"/>
          <w:szCs w:val="24"/>
        </w:rPr>
        <w:t xml:space="preserve">report to the </w:t>
      </w:r>
      <w:r w:rsidR="004C557E" w:rsidRPr="00964F27">
        <w:rPr>
          <w:rFonts w:ascii="Cambria" w:hAnsi="Cambria"/>
          <w:sz w:val="24"/>
          <w:szCs w:val="24"/>
        </w:rPr>
        <w:t xml:space="preserve">Domestic Services </w:t>
      </w:r>
      <w:r w:rsidR="006862A4" w:rsidRPr="00964F27">
        <w:rPr>
          <w:rFonts w:ascii="Cambria" w:hAnsi="Cambria"/>
          <w:sz w:val="24"/>
          <w:szCs w:val="24"/>
        </w:rPr>
        <w:t>Manager on a day-to-day basis, but will also have a separate reporting line to the Senior Bursar for relevant matters.  The post-holder will work with their line managers to ensure that</w:t>
      </w:r>
      <w:r w:rsidRPr="00964F27">
        <w:rPr>
          <w:rFonts w:ascii="Cambria" w:hAnsi="Cambria"/>
          <w:sz w:val="24"/>
          <w:szCs w:val="24"/>
        </w:rPr>
        <w:t xml:space="preserve"> the service is provided in accordance with the College’s strategic aims and objectives, including academic and financial policy.</w:t>
      </w:r>
      <w:r w:rsidR="009726F3" w:rsidRPr="00964F27">
        <w:rPr>
          <w:rFonts w:ascii="Cambria" w:hAnsi="Cambria"/>
          <w:sz w:val="24"/>
          <w:szCs w:val="24"/>
        </w:rPr>
        <w:t xml:space="preserve">  The post-holder will </w:t>
      </w:r>
      <w:r w:rsidR="000A7A67" w:rsidRPr="00964F27">
        <w:rPr>
          <w:rFonts w:ascii="Cambria" w:hAnsi="Cambria"/>
          <w:sz w:val="24"/>
          <w:szCs w:val="24"/>
        </w:rPr>
        <w:t xml:space="preserve">work closely with other stakeholders, including the Tutors and welfare team and may </w:t>
      </w:r>
      <w:r w:rsidR="009726F3" w:rsidRPr="00964F27">
        <w:rPr>
          <w:rFonts w:ascii="Cambria" w:hAnsi="Cambria"/>
          <w:sz w:val="24"/>
          <w:szCs w:val="24"/>
        </w:rPr>
        <w:t>be required to attend relevant College committees</w:t>
      </w:r>
      <w:r w:rsidR="008C1FB4" w:rsidRPr="00964F27">
        <w:rPr>
          <w:rFonts w:ascii="Cambria" w:hAnsi="Cambria"/>
          <w:sz w:val="24"/>
          <w:szCs w:val="24"/>
        </w:rPr>
        <w:t>.</w:t>
      </w:r>
    </w:p>
    <w:p w:rsidR="007F1F96" w:rsidRPr="00964F27" w:rsidRDefault="007F1F96" w:rsidP="00DB18EB">
      <w:pPr>
        <w:spacing w:after="0" w:line="240" w:lineRule="auto"/>
        <w:jc w:val="both"/>
        <w:rPr>
          <w:rFonts w:ascii="Cambria" w:hAnsi="Cambria"/>
          <w:b/>
          <w:sz w:val="24"/>
          <w:szCs w:val="24"/>
          <w:u w:val="single"/>
        </w:rPr>
      </w:pPr>
    </w:p>
    <w:p w:rsidR="00EA518A" w:rsidRPr="00964F27" w:rsidRDefault="00A36518" w:rsidP="00BC43C1">
      <w:pPr>
        <w:pStyle w:val="NoSpacing"/>
        <w:tabs>
          <w:tab w:val="left" w:pos="1650"/>
        </w:tabs>
        <w:ind w:left="720"/>
        <w:jc w:val="both"/>
        <w:rPr>
          <w:rFonts w:ascii="Cambria" w:hAnsi="Cambria"/>
          <w:b/>
          <w:sz w:val="24"/>
          <w:szCs w:val="24"/>
          <w:u w:val="single"/>
        </w:rPr>
      </w:pPr>
      <w:r w:rsidRPr="00964F27">
        <w:rPr>
          <w:rFonts w:ascii="Cambria" w:hAnsi="Cambria"/>
          <w:b/>
          <w:sz w:val="24"/>
          <w:szCs w:val="24"/>
          <w:u w:val="single"/>
        </w:rPr>
        <w:t>Duties &amp; Responsibilities</w:t>
      </w:r>
    </w:p>
    <w:p w:rsidR="00EA518A" w:rsidRPr="00964F27" w:rsidRDefault="00EA518A" w:rsidP="00DB18EB">
      <w:pPr>
        <w:pStyle w:val="NoSpacing"/>
        <w:tabs>
          <w:tab w:val="left" w:pos="1650"/>
        </w:tabs>
        <w:jc w:val="both"/>
        <w:rPr>
          <w:rFonts w:ascii="Cambria" w:hAnsi="Cambria"/>
          <w:b/>
          <w:sz w:val="24"/>
          <w:szCs w:val="24"/>
          <w:u w:val="single"/>
        </w:rPr>
      </w:pPr>
    </w:p>
    <w:p w:rsidR="006862A4" w:rsidRPr="00964F27" w:rsidRDefault="006862A4"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Lead and manage all aspects of the </w:t>
      </w:r>
      <w:r w:rsidR="0032397C" w:rsidRPr="00964F27">
        <w:rPr>
          <w:rFonts w:ascii="Cambria" w:hAnsi="Cambria"/>
          <w:sz w:val="24"/>
          <w:szCs w:val="24"/>
        </w:rPr>
        <w:t xml:space="preserve">housekeeping </w:t>
      </w:r>
      <w:r w:rsidRPr="00964F27">
        <w:rPr>
          <w:rFonts w:ascii="Cambria" w:hAnsi="Cambria"/>
          <w:sz w:val="24"/>
          <w:szCs w:val="24"/>
        </w:rPr>
        <w:t>department, delegating where appropriate, and ensuring the highest standards of housekeeping, cleanliness and presentation of rooms throughout the College, aiming for continuous improvement in tenant satisfaction.  Enlist appropriate contractors for specialist tasks such as furniture restoration/soft furnishing fittings and ensure value for money, due care and attention, and a focus on sustainability.</w:t>
      </w:r>
      <w:r w:rsidR="000A7A67" w:rsidRPr="00964F27">
        <w:rPr>
          <w:rFonts w:ascii="Cambria" w:hAnsi="Cambria"/>
          <w:sz w:val="24"/>
          <w:szCs w:val="24"/>
        </w:rPr>
        <w:t xml:space="preserve">  Determine when and where it is necessary to use contract cleaning resource to supplement the core team.</w:t>
      </w:r>
    </w:p>
    <w:p w:rsidR="006862A4" w:rsidRPr="00964F27" w:rsidRDefault="006862A4" w:rsidP="006862A4">
      <w:pPr>
        <w:pStyle w:val="NoSpacing"/>
        <w:tabs>
          <w:tab w:val="left" w:pos="1650"/>
        </w:tabs>
        <w:jc w:val="both"/>
        <w:rPr>
          <w:rFonts w:ascii="Cambria" w:hAnsi="Cambria"/>
          <w:sz w:val="24"/>
          <w:szCs w:val="24"/>
        </w:rPr>
      </w:pPr>
    </w:p>
    <w:p w:rsidR="006862A4" w:rsidRPr="00964F27" w:rsidRDefault="006862A4"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Oversee the effective line management of the Assistant Housekeeper, the </w:t>
      </w:r>
      <w:r w:rsidR="0032397C" w:rsidRPr="00964F27">
        <w:rPr>
          <w:rFonts w:ascii="Cambria" w:hAnsi="Cambria"/>
          <w:sz w:val="24"/>
          <w:szCs w:val="24"/>
        </w:rPr>
        <w:t xml:space="preserve">Domestic </w:t>
      </w:r>
      <w:r w:rsidRPr="00964F27">
        <w:rPr>
          <w:rFonts w:ascii="Cambria" w:hAnsi="Cambria"/>
          <w:sz w:val="24"/>
          <w:szCs w:val="24"/>
        </w:rPr>
        <w:t>Supervisors, Domestic Assistants and Janitors to ensure housekeeping standards are maintained</w:t>
      </w:r>
      <w:r w:rsidR="00CA723B" w:rsidRPr="00964F27">
        <w:rPr>
          <w:rFonts w:ascii="Cambria" w:hAnsi="Cambria"/>
          <w:sz w:val="24"/>
          <w:szCs w:val="24"/>
        </w:rPr>
        <w:t>.  M</w:t>
      </w:r>
      <w:r w:rsidRPr="00964F27">
        <w:rPr>
          <w:rFonts w:ascii="Cambria" w:hAnsi="Cambria"/>
          <w:sz w:val="24"/>
          <w:szCs w:val="24"/>
        </w:rPr>
        <w:t>anag</w:t>
      </w:r>
      <w:r w:rsidR="00CA723B" w:rsidRPr="00964F27">
        <w:rPr>
          <w:rFonts w:ascii="Cambria" w:hAnsi="Cambria"/>
          <w:sz w:val="24"/>
          <w:szCs w:val="24"/>
        </w:rPr>
        <w:t>e</w:t>
      </w:r>
      <w:r w:rsidRPr="00964F27">
        <w:rPr>
          <w:rFonts w:ascii="Cambria" w:hAnsi="Cambria"/>
          <w:sz w:val="24"/>
          <w:szCs w:val="24"/>
        </w:rPr>
        <w:t xml:space="preserve"> the workload and organisational structure of the </w:t>
      </w:r>
      <w:r w:rsidR="0032397C" w:rsidRPr="00964F27">
        <w:rPr>
          <w:rFonts w:ascii="Cambria" w:hAnsi="Cambria"/>
          <w:sz w:val="24"/>
          <w:szCs w:val="24"/>
        </w:rPr>
        <w:t xml:space="preserve">housekeeping </w:t>
      </w:r>
      <w:r w:rsidRPr="00964F27">
        <w:rPr>
          <w:rFonts w:ascii="Cambria" w:hAnsi="Cambria"/>
          <w:sz w:val="24"/>
          <w:szCs w:val="24"/>
        </w:rPr>
        <w:t>department to meet the College’s requirements</w:t>
      </w:r>
      <w:r w:rsidR="00CA723B" w:rsidRPr="00964F27">
        <w:rPr>
          <w:rFonts w:ascii="Cambria" w:hAnsi="Cambria"/>
          <w:sz w:val="24"/>
          <w:szCs w:val="24"/>
        </w:rPr>
        <w:t>, including maintaining rotas and cover, and managing holidays and timesheets</w:t>
      </w:r>
      <w:r w:rsidRPr="00964F27">
        <w:rPr>
          <w:rFonts w:ascii="Cambria" w:hAnsi="Cambria"/>
          <w:sz w:val="24"/>
          <w:szCs w:val="24"/>
        </w:rPr>
        <w:t>.  Oversee the implementation of the College’s HR polici</w:t>
      </w:r>
      <w:r w:rsidR="000A7A67" w:rsidRPr="00964F27">
        <w:rPr>
          <w:rFonts w:ascii="Cambria" w:hAnsi="Cambria"/>
          <w:sz w:val="24"/>
          <w:szCs w:val="24"/>
        </w:rPr>
        <w:t xml:space="preserve">es within the </w:t>
      </w:r>
      <w:r w:rsidR="0032397C" w:rsidRPr="00964F27">
        <w:rPr>
          <w:rFonts w:ascii="Cambria" w:hAnsi="Cambria"/>
          <w:sz w:val="24"/>
          <w:szCs w:val="24"/>
        </w:rPr>
        <w:t xml:space="preserve">housekeeping </w:t>
      </w:r>
      <w:r w:rsidR="000A7A67" w:rsidRPr="00964F27">
        <w:rPr>
          <w:rFonts w:ascii="Cambria" w:hAnsi="Cambria"/>
          <w:sz w:val="24"/>
          <w:szCs w:val="24"/>
        </w:rPr>
        <w:t>department</w:t>
      </w:r>
      <w:r w:rsidRPr="00964F27">
        <w:rPr>
          <w:rFonts w:ascii="Cambria" w:hAnsi="Cambria"/>
          <w:sz w:val="24"/>
          <w:szCs w:val="24"/>
        </w:rPr>
        <w:t>.</w:t>
      </w:r>
      <w:r w:rsidR="000A7A67" w:rsidRPr="00964F27">
        <w:rPr>
          <w:rFonts w:ascii="Cambria" w:hAnsi="Cambria"/>
          <w:sz w:val="24"/>
          <w:szCs w:val="24"/>
        </w:rPr>
        <w:t xml:space="preserve">  Take responsibility for interviewing and appointing new members of the Housekeeping and Janitorial team as and when required, in conjunction with the HR Manager and other team members were appropriate.</w:t>
      </w:r>
    </w:p>
    <w:p w:rsidR="00692699" w:rsidRPr="00964F27" w:rsidRDefault="00692699" w:rsidP="006862A4">
      <w:pPr>
        <w:pStyle w:val="NoSpacing"/>
        <w:tabs>
          <w:tab w:val="left" w:pos="1650"/>
        </w:tabs>
        <w:jc w:val="both"/>
        <w:rPr>
          <w:rFonts w:ascii="Cambria" w:hAnsi="Cambria"/>
          <w:sz w:val="24"/>
          <w:szCs w:val="24"/>
        </w:rPr>
      </w:pPr>
    </w:p>
    <w:p w:rsidR="00692699" w:rsidRPr="00964F27" w:rsidRDefault="00692699"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Be pro-active and hands-on with day-to-day management, including visiting relevant work areas regularly</w:t>
      </w:r>
      <w:r w:rsidR="000A7A67" w:rsidRPr="00964F27">
        <w:rPr>
          <w:rFonts w:ascii="Cambria" w:hAnsi="Cambria"/>
          <w:sz w:val="24"/>
          <w:szCs w:val="24"/>
        </w:rPr>
        <w:t xml:space="preserve"> (on a daily basis)</w:t>
      </w:r>
      <w:r w:rsidRPr="00964F27">
        <w:rPr>
          <w:rFonts w:ascii="Cambria" w:hAnsi="Cambria"/>
          <w:sz w:val="24"/>
          <w:szCs w:val="24"/>
        </w:rPr>
        <w:t xml:space="preserve"> and providing direct assistance to other staff members, especially in situations where cover is required.</w:t>
      </w:r>
    </w:p>
    <w:p w:rsidR="000A7A67" w:rsidRPr="00964F27" w:rsidRDefault="000A7A67" w:rsidP="006862A4">
      <w:pPr>
        <w:pStyle w:val="NoSpacing"/>
        <w:tabs>
          <w:tab w:val="left" w:pos="1650"/>
        </w:tabs>
        <w:jc w:val="both"/>
        <w:rPr>
          <w:rFonts w:ascii="Cambria" w:hAnsi="Cambria"/>
          <w:sz w:val="24"/>
          <w:szCs w:val="24"/>
        </w:rPr>
      </w:pPr>
    </w:p>
    <w:p w:rsidR="000A7A67" w:rsidRPr="00964F27" w:rsidRDefault="000A7A67"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Act as an effective team-builder by supporting all team members and fostering a productive, collaborative</w:t>
      </w:r>
      <w:r w:rsidR="00D74509" w:rsidRPr="00964F27">
        <w:rPr>
          <w:rFonts w:ascii="Cambria" w:hAnsi="Cambria"/>
          <w:sz w:val="24"/>
          <w:szCs w:val="24"/>
        </w:rPr>
        <w:t xml:space="preserve">, </w:t>
      </w:r>
      <w:r w:rsidRPr="00964F27">
        <w:rPr>
          <w:rFonts w:ascii="Cambria" w:hAnsi="Cambria"/>
          <w:sz w:val="24"/>
          <w:szCs w:val="24"/>
        </w:rPr>
        <w:t xml:space="preserve">mutually supportive </w:t>
      </w:r>
      <w:r w:rsidR="00D74509" w:rsidRPr="00964F27">
        <w:rPr>
          <w:rFonts w:ascii="Cambria" w:hAnsi="Cambria"/>
          <w:sz w:val="24"/>
          <w:szCs w:val="24"/>
        </w:rPr>
        <w:t xml:space="preserve">and respectful </w:t>
      </w:r>
      <w:r w:rsidRPr="00964F27">
        <w:rPr>
          <w:rFonts w:ascii="Cambria" w:hAnsi="Cambria"/>
          <w:sz w:val="24"/>
          <w:szCs w:val="24"/>
        </w:rPr>
        <w:t xml:space="preserve">culture within the </w:t>
      </w:r>
      <w:r w:rsidR="0032397C" w:rsidRPr="00964F27">
        <w:rPr>
          <w:rFonts w:ascii="Cambria" w:hAnsi="Cambria"/>
          <w:sz w:val="24"/>
          <w:szCs w:val="24"/>
        </w:rPr>
        <w:t>housekeeping department</w:t>
      </w:r>
      <w:r w:rsidRPr="00964F27">
        <w:rPr>
          <w:rFonts w:ascii="Cambria" w:hAnsi="Cambria"/>
          <w:sz w:val="24"/>
          <w:szCs w:val="24"/>
        </w:rPr>
        <w:t>.</w:t>
      </w:r>
    </w:p>
    <w:p w:rsidR="006862A4" w:rsidRPr="00964F27" w:rsidRDefault="006862A4" w:rsidP="006862A4">
      <w:pPr>
        <w:pStyle w:val="NoSpacing"/>
        <w:tabs>
          <w:tab w:val="left" w:pos="1650"/>
        </w:tabs>
        <w:jc w:val="both"/>
        <w:rPr>
          <w:rFonts w:ascii="Cambria" w:hAnsi="Cambria"/>
          <w:sz w:val="24"/>
          <w:szCs w:val="24"/>
        </w:rPr>
      </w:pPr>
    </w:p>
    <w:p w:rsidR="000A7A67" w:rsidRPr="00964F27" w:rsidRDefault="000A7A67"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Work with the Accommodation team, Tutors, Welfare Officer, Nurse</w:t>
      </w:r>
      <w:r w:rsidR="00D74509" w:rsidRPr="00964F27">
        <w:rPr>
          <w:rFonts w:ascii="Cambria" w:hAnsi="Cambria"/>
          <w:sz w:val="24"/>
          <w:szCs w:val="24"/>
        </w:rPr>
        <w:t>,</w:t>
      </w:r>
      <w:r w:rsidRPr="00964F27">
        <w:rPr>
          <w:rFonts w:ascii="Cambria" w:hAnsi="Cambria"/>
          <w:sz w:val="24"/>
          <w:szCs w:val="24"/>
        </w:rPr>
        <w:t xml:space="preserve"> and Mental Health Advisor to support student welfare within the College.  Build an effective communication network across the </w:t>
      </w:r>
      <w:r w:rsidR="0032397C" w:rsidRPr="00964F27">
        <w:rPr>
          <w:rFonts w:ascii="Cambria" w:hAnsi="Cambria"/>
          <w:sz w:val="24"/>
          <w:szCs w:val="24"/>
        </w:rPr>
        <w:t xml:space="preserve">housekeeping </w:t>
      </w:r>
      <w:r w:rsidRPr="00964F27">
        <w:rPr>
          <w:rFonts w:ascii="Cambria" w:hAnsi="Cambria"/>
          <w:sz w:val="24"/>
          <w:szCs w:val="24"/>
        </w:rPr>
        <w:t>function so that relevant College staff and Officers are alerted to signs of welfare issues amongst students.</w:t>
      </w:r>
    </w:p>
    <w:p w:rsidR="000A7A67" w:rsidRPr="00964F27" w:rsidRDefault="000A7A67" w:rsidP="006862A4">
      <w:pPr>
        <w:pStyle w:val="NoSpacing"/>
        <w:tabs>
          <w:tab w:val="left" w:pos="1650"/>
        </w:tabs>
        <w:jc w:val="both"/>
        <w:rPr>
          <w:rFonts w:ascii="Cambria" w:hAnsi="Cambria"/>
          <w:sz w:val="24"/>
          <w:szCs w:val="24"/>
        </w:rPr>
      </w:pPr>
    </w:p>
    <w:p w:rsidR="006862A4" w:rsidRPr="00964F27" w:rsidRDefault="006862A4"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Act as </w:t>
      </w:r>
      <w:r w:rsidR="00692699" w:rsidRPr="00964F27">
        <w:rPr>
          <w:rFonts w:ascii="Cambria" w:hAnsi="Cambria"/>
          <w:sz w:val="24"/>
          <w:szCs w:val="24"/>
        </w:rPr>
        <w:t>Housekeeping Department</w:t>
      </w:r>
      <w:r w:rsidRPr="00964F27">
        <w:rPr>
          <w:rFonts w:ascii="Cambria" w:hAnsi="Cambria"/>
          <w:sz w:val="24"/>
          <w:szCs w:val="24"/>
        </w:rPr>
        <w:t xml:space="preserve"> Budget Holder and exercise financial prudence and acumen, recommending appropriate levels of staffing to the </w:t>
      </w:r>
      <w:r w:rsidR="004C557E" w:rsidRPr="00964F27">
        <w:rPr>
          <w:rFonts w:ascii="Cambria" w:hAnsi="Cambria"/>
          <w:sz w:val="24"/>
          <w:szCs w:val="24"/>
        </w:rPr>
        <w:t xml:space="preserve">Domestic Services </w:t>
      </w:r>
      <w:r w:rsidR="000A7A67" w:rsidRPr="00964F27">
        <w:rPr>
          <w:rFonts w:ascii="Cambria" w:hAnsi="Cambria"/>
          <w:sz w:val="24"/>
          <w:szCs w:val="24"/>
        </w:rPr>
        <w:t>Manager/</w:t>
      </w:r>
      <w:r w:rsidRPr="00964F27">
        <w:rPr>
          <w:rFonts w:ascii="Cambria" w:hAnsi="Cambria"/>
          <w:sz w:val="24"/>
          <w:szCs w:val="24"/>
        </w:rPr>
        <w:t>Senior Bursar.</w:t>
      </w:r>
    </w:p>
    <w:p w:rsidR="000A7A67" w:rsidRPr="00964F27" w:rsidRDefault="000A7A67" w:rsidP="006862A4">
      <w:pPr>
        <w:pStyle w:val="NoSpacing"/>
        <w:tabs>
          <w:tab w:val="left" w:pos="1650"/>
        </w:tabs>
        <w:jc w:val="both"/>
        <w:rPr>
          <w:rFonts w:ascii="Cambria" w:hAnsi="Cambria"/>
          <w:sz w:val="24"/>
          <w:szCs w:val="24"/>
        </w:rPr>
      </w:pPr>
    </w:p>
    <w:p w:rsidR="000A7A67" w:rsidRPr="00964F27" w:rsidRDefault="000A7A67"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Send relevant communications by email, telephone or in person to students, Fellows and staff to alert them to impending changes or other matters relating to the </w:t>
      </w:r>
      <w:r w:rsidR="0032397C" w:rsidRPr="00964F27">
        <w:rPr>
          <w:rFonts w:ascii="Cambria" w:hAnsi="Cambria"/>
          <w:sz w:val="24"/>
          <w:szCs w:val="24"/>
        </w:rPr>
        <w:t xml:space="preserve">housekeeping </w:t>
      </w:r>
      <w:r w:rsidRPr="00964F27">
        <w:rPr>
          <w:rFonts w:ascii="Cambria" w:hAnsi="Cambria"/>
          <w:sz w:val="24"/>
          <w:szCs w:val="24"/>
        </w:rPr>
        <w:t>service to their accommodation.</w:t>
      </w:r>
      <w:r w:rsidR="00D74509" w:rsidRPr="00964F27">
        <w:rPr>
          <w:rFonts w:ascii="Cambria" w:hAnsi="Cambria"/>
          <w:sz w:val="24"/>
          <w:szCs w:val="24"/>
        </w:rPr>
        <w:t xml:space="preserve">  Communicate effectively and clearly with students</w:t>
      </w:r>
      <w:r w:rsidR="00CA723B" w:rsidRPr="00964F27">
        <w:rPr>
          <w:rFonts w:ascii="Cambria" w:hAnsi="Cambria"/>
          <w:sz w:val="24"/>
          <w:szCs w:val="24"/>
        </w:rPr>
        <w:t xml:space="preserve"> </w:t>
      </w:r>
      <w:r w:rsidR="00D74509" w:rsidRPr="00964F27">
        <w:rPr>
          <w:rFonts w:ascii="Cambria" w:hAnsi="Cambria"/>
          <w:sz w:val="24"/>
          <w:szCs w:val="24"/>
        </w:rPr>
        <w:t xml:space="preserve">with regards to </w:t>
      </w:r>
      <w:r w:rsidR="00CA723B" w:rsidRPr="00964F27">
        <w:rPr>
          <w:rFonts w:ascii="Cambria" w:hAnsi="Cambria"/>
          <w:sz w:val="24"/>
          <w:szCs w:val="24"/>
        </w:rPr>
        <w:t>meeting their</w:t>
      </w:r>
      <w:r w:rsidR="00D74509" w:rsidRPr="00964F27">
        <w:rPr>
          <w:rFonts w:ascii="Cambria" w:hAnsi="Cambria"/>
          <w:sz w:val="24"/>
          <w:szCs w:val="24"/>
        </w:rPr>
        <w:t xml:space="preserve"> terms and conditions of </w:t>
      </w:r>
      <w:r w:rsidR="00CA723B" w:rsidRPr="00964F27">
        <w:rPr>
          <w:rFonts w:ascii="Cambria" w:hAnsi="Cambria"/>
          <w:sz w:val="24"/>
          <w:szCs w:val="24"/>
        </w:rPr>
        <w:t>the room</w:t>
      </w:r>
      <w:r w:rsidR="00D74509" w:rsidRPr="00964F27">
        <w:rPr>
          <w:rFonts w:ascii="Cambria" w:hAnsi="Cambria"/>
          <w:sz w:val="24"/>
          <w:szCs w:val="24"/>
        </w:rPr>
        <w:t xml:space="preserve"> licence and </w:t>
      </w:r>
      <w:r w:rsidR="00CA723B" w:rsidRPr="00964F27">
        <w:rPr>
          <w:rFonts w:ascii="Cambria" w:hAnsi="Cambria"/>
          <w:sz w:val="24"/>
          <w:szCs w:val="24"/>
        </w:rPr>
        <w:t xml:space="preserve">the student </w:t>
      </w:r>
      <w:r w:rsidR="00D74509" w:rsidRPr="00964F27">
        <w:rPr>
          <w:rFonts w:ascii="Cambria" w:hAnsi="Cambria"/>
          <w:sz w:val="24"/>
          <w:szCs w:val="24"/>
        </w:rPr>
        <w:t>handbook</w:t>
      </w:r>
      <w:r w:rsidR="00CA723B" w:rsidRPr="00964F27">
        <w:rPr>
          <w:rFonts w:ascii="Cambria" w:hAnsi="Cambria"/>
          <w:sz w:val="24"/>
          <w:szCs w:val="24"/>
        </w:rPr>
        <w:t>, ensuring any health and safety breaches are managed effectively and reported to the Health and Safety Manager</w:t>
      </w:r>
      <w:r w:rsidR="00D74509" w:rsidRPr="00964F27">
        <w:rPr>
          <w:rFonts w:ascii="Cambria" w:hAnsi="Cambria"/>
          <w:sz w:val="24"/>
          <w:szCs w:val="24"/>
        </w:rPr>
        <w:t>.</w:t>
      </w:r>
    </w:p>
    <w:p w:rsidR="006862A4" w:rsidRPr="00964F27" w:rsidRDefault="006862A4" w:rsidP="006862A4">
      <w:pPr>
        <w:pStyle w:val="NoSpacing"/>
        <w:tabs>
          <w:tab w:val="left" w:pos="1650"/>
        </w:tabs>
        <w:jc w:val="both"/>
        <w:rPr>
          <w:rFonts w:ascii="Cambria" w:hAnsi="Cambria"/>
          <w:sz w:val="24"/>
          <w:szCs w:val="24"/>
        </w:rPr>
      </w:pPr>
    </w:p>
    <w:p w:rsidR="006862A4" w:rsidRPr="00964F27" w:rsidRDefault="006862A4" w:rsidP="00A36518">
      <w:pPr>
        <w:pStyle w:val="NoSpacing"/>
        <w:numPr>
          <w:ilvl w:val="0"/>
          <w:numId w:val="7"/>
        </w:numPr>
        <w:tabs>
          <w:tab w:val="left" w:pos="1650"/>
        </w:tabs>
        <w:jc w:val="both"/>
        <w:rPr>
          <w:rFonts w:ascii="Cambria" w:hAnsi="Cambria" w:cs="Arial"/>
          <w:sz w:val="24"/>
          <w:szCs w:val="24"/>
        </w:rPr>
      </w:pPr>
      <w:r w:rsidRPr="00964F27">
        <w:rPr>
          <w:rFonts w:ascii="Cambria" w:hAnsi="Cambria" w:cs="Arial"/>
          <w:sz w:val="24"/>
          <w:szCs w:val="24"/>
        </w:rPr>
        <w:t xml:space="preserve">Implement the College’s Environmental Policy with regard to Housekeeping and seek to constantly improve performance in this respect.  Ensure there is a focus on sustainability in the department.  Engage with students on this area </w:t>
      </w:r>
      <w:r w:rsidR="00CA723B" w:rsidRPr="00964F27">
        <w:rPr>
          <w:rFonts w:ascii="Cambria" w:hAnsi="Cambria" w:cs="Arial"/>
          <w:sz w:val="24"/>
          <w:szCs w:val="24"/>
        </w:rPr>
        <w:t>to promote recycling of waste and unwanted items.</w:t>
      </w:r>
    </w:p>
    <w:p w:rsidR="006862A4" w:rsidRPr="00964F27" w:rsidRDefault="006862A4" w:rsidP="006862A4">
      <w:pPr>
        <w:pStyle w:val="NoSpacing"/>
        <w:tabs>
          <w:tab w:val="left" w:pos="1650"/>
        </w:tabs>
        <w:jc w:val="both"/>
        <w:rPr>
          <w:rFonts w:ascii="Cambria" w:hAnsi="Cambria" w:cs="Arial"/>
          <w:sz w:val="24"/>
          <w:szCs w:val="24"/>
        </w:rPr>
      </w:pPr>
    </w:p>
    <w:p w:rsidR="000A7A67" w:rsidRPr="00964F27" w:rsidRDefault="002E79B2"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Act as a key point of contact in the College for </w:t>
      </w:r>
      <w:r w:rsidR="00B93F6D" w:rsidRPr="00964F27">
        <w:rPr>
          <w:rFonts w:ascii="Cambria" w:hAnsi="Cambria"/>
          <w:sz w:val="24"/>
          <w:szCs w:val="24"/>
        </w:rPr>
        <w:t>housekeeping</w:t>
      </w:r>
      <w:r w:rsidRPr="00964F27">
        <w:rPr>
          <w:rFonts w:ascii="Cambria" w:hAnsi="Cambria"/>
          <w:sz w:val="24"/>
          <w:szCs w:val="24"/>
        </w:rPr>
        <w:t xml:space="preserve">-related queries and problems, with responsibility for managing and </w:t>
      </w:r>
      <w:r w:rsidR="007F1F96" w:rsidRPr="00964F27">
        <w:rPr>
          <w:rFonts w:ascii="Cambria" w:hAnsi="Cambria"/>
          <w:sz w:val="24"/>
          <w:szCs w:val="24"/>
        </w:rPr>
        <w:t xml:space="preserve">updating </w:t>
      </w:r>
      <w:r w:rsidR="00B93F6D" w:rsidRPr="00964F27">
        <w:rPr>
          <w:rFonts w:ascii="Cambria" w:hAnsi="Cambria"/>
          <w:sz w:val="24"/>
          <w:szCs w:val="24"/>
        </w:rPr>
        <w:t xml:space="preserve">certain aspects of </w:t>
      </w:r>
      <w:r w:rsidRPr="00964F27">
        <w:rPr>
          <w:rFonts w:ascii="Cambria" w:hAnsi="Cambria"/>
          <w:sz w:val="24"/>
          <w:szCs w:val="24"/>
        </w:rPr>
        <w:t xml:space="preserve">the </w:t>
      </w:r>
      <w:r w:rsidR="00CC0984" w:rsidRPr="00964F27">
        <w:rPr>
          <w:rFonts w:ascii="Cambria" w:hAnsi="Cambria"/>
          <w:sz w:val="24"/>
          <w:szCs w:val="24"/>
        </w:rPr>
        <w:t>a</w:t>
      </w:r>
      <w:r w:rsidRPr="00964F27">
        <w:rPr>
          <w:rFonts w:ascii="Cambria" w:hAnsi="Cambria"/>
          <w:sz w:val="24"/>
          <w:szCs w:val="24"/>
        </w:rPr>
        <w:t>ccommodation database</w:t>
      </w:r>
      <w:r w:rsidR="007F1F96" w:rsidRPr="00964F27">
        <w:rPr>
          <w:rFonts w:ascii="Cambria" w:hAnsi="Cambria"/>
          <w:sz w:val="24"/>
          <w:szCs w:val="24"/>
        </w:rPr>
        <w:t xml:space="preserve"> so that correct information on the rooms is maintained</w:t>
      </w:r>
      <w:r w:rsidRPr="00964F27">
        <w:rPr>
          <w:rFonts w:ascii="Cambria" w:hAnsi="Cambria"/>
          <w:sz w:val="24"/>
          <w:szCs w:val="24"/>
        </w:rPr>
        <w:t>.</w:t>
      </w:r>
      <w:r w:rsidR="000A7A67" w:rsidRPr="00964F27">
        <w:rPr>
          <w:rFonts w:ascii="Cambria" w:hAnsi="Cambria"/>
          <w:sz w:val="24"/>
          <w:szCs w:val="24"/>
        </w:rPr>
        <w:t xml:space="preserve">  </w:t>
      </w:r>
    </w:p>
    <w:p w:rsidR="000A7A67" w:rsidRPr="00964F27" w:rsidRDefault="000A7A67" w:rsidP="00DB18EB">
      <w:pPr>
        <w:pStyle w:val="NoSpacing"/>
        <w:tabs>
          <w:tab w:val="left" w:pos="1650"/>
        </w:tabs>
        <w:jc w:val="both"/>
        <w:rPr>
          <w:rFonts w:ascii="Cambria" w:hAnsi="Cambria"/>
          <w:sz w:val="24"/>
          <w:szCs w:val="24"/>
        </w:rPr>
      </w:pPr>
    </w:p>
    <w:p w:rsidR="002E79B2" w:rsidRPr="00964F27" w:rsidRDefault="000A7A67"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Train and support </w:t>
      </w:r>
      <w:r w:rsidR="0032397C" w:rsidRPr="00964F27">
        <w:rPr>
          <w:rFonts w:ascii="Cambria" w:hAnsi="Cambria"/>
          <w:sz w:val="24"/>
          <w:szCs w:val="24"/>
        </w:rPr>
        <w:t xml:space="preserve">housekeeping </w:t>
      </w:r>
      <w:r w:rsidRPr="00964F27">
        <w:rPr>
          <w:rFonts w:ascii="Cambria" w:hAnsi="Cambria"/>
          <w:sz w:val="24"/>
          <w:szCs w:val="24"/>
        </w:rPr>
        <w:t>staff on the use of the accommodation database system and other systems and processes in use within the department.  Provide suggestions and, when agreed, oversee the implementation of incremental improvements to those systems.</w:t>
      </w:r>
    </w:p>
    <w:p w:rsidR="00D63858" w:rsidRPr="00964F27" w:rsidRDefault="00D63858" w:rsidP="00DB18EB">
      <w:pPr>
        <w:pStyle w:val="NoSpacing"/>
        <w:tabs>
          <w:tab w:val="left" w:pos="1650"/>
        </w:tabs>
        <w:jc w:val="both"/>
        <w:rPr>
          <w:rFonts w:ascii="Cambria" w:hAnsi="Cambria"/>
          <w:sz w:val="24"/>
          <w:szCs w:val="24"/>
        </w:rPr>
      </w:pPr>
    </w:p>
    <w:p w:rsidR="001D0E25" w:rsidRPr="00964F27" w:rsidRDefault="00287B8F"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Collaborate with the </w:t>
      </w:r>
      <w:r w:rsidR="004C557E" w:rsidRPr="00964F27">
        <w:rPr>
          <w:rFonts w:ascii="Cambria" w:hAnsi="Cambria"/>
          <w:sz w:val="24"/>
          <w:szCs w:val="24"/>
        </w:rPr>
        <w:t xml:space="preserve">Domestic Services </w:t>
      </w:r>
      <w:r w:rsidR="00B93F6D" w:rsidRPr="00964F27">
        <w:rPr>
          <w:rFonts w:ascii="Cambria" w:hAnsi="Cambria"/>
          <w:sz w:val="24"/>
          <w:szCs w:val="24"/>
        </w:rPr>
        <w:t>Manager</w:t>
      </w:r>
      <w:r w:rsidR="0032397C" w:rsidRPr="00964F27">
        <w:rPr>
          <w:rFonts w:ascii="Cambria" w:hAnsi="Cambria"/>
          <w:sz w:val="24"/>
          <w:szCs w:val="24"/>
        </w:rPr>
        <w:t>,</w:t>
      </w:r>
      <w:r w:rsidR="00B93F6D" w:rsidRPr="00964F27">
        <w:rPr>
          <w:rFonts w:ascii="Cambria" w:hAnsi="Cambria"/>
          <w:sz w:val="24"/>
          <w:szCs w:val="24"/>
        </w:rPr>
        <w:t xml:space="preserve"> </w:t>
      </w:r>
      <w:r w:rsidRPr="00964F27">
        <w:rPr>
          <w:rFonts w:ascii="Cambria" w:hAnsi="Cambria"/>
          <w:sz w:val="24"/>
          <w:szCs w:val="24"/>
        </w:rPr>
        <w:t>Conference Manager</w:t>
      </w:r>
      <w:r w:rsidR="0032397C" w:rsidRPr="00964F27">
        <w:rPr>
          <w:rFonts w:ascii="Cambria" w:hAnsi="Cambria"/>
          <w:sz w:val="24"/>
          <w:szCs w:val="24"/>
        </w:rPr>
        <w:t>, and Development Officer</w:t>
      </w:r>
      <w:r w:rsidRPr="00964F27">
        <w:rPr>
          <w:rFonts w:ascii="Cambria" w:hAnsi="Cambria"/>
          <w:sz w:val="24"/>
          <w:szCs w:val="24"/>
        </w:rPr>
        <w:t xml:space="preserve"> to facilitate the use of bedrooms out of term for conferences and other residential guests.</w:t>
      </w:r>
    </w:p>
    <w:p w:rsidR="005C5A07" w:rsidRPr="00964F27" w:rsidRDefault="005C5A07" w:rsidP="00DB18EB">
      <w:pPr>
        <w:pStyle w:val="NoSpacing"/>
        <w:tabs>
          <w:tab w:val="left" w:pos="1650"/>
        </w:tabs>
        <w:jc w:val="both"/>
        <w:rPr>
          <w:rFonts w:ascii="Cambria" w:hAnsi="Cambria"/>
          <w:sz w:val="24"/>
          <w:szCs w:val="24"/>
        </w:rPr>
      </w:pPr>
    </w:p>
    <w:p w:rsidR="00E54E55" w:rsidRPr="00964F27" w:rsidRDefault="00FE52DB"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Work with the </w:t>
      </w:r>
      <w:r w:rsidR="004C557E" w:rsidRPr="00964F27">
        <w:rPr>
          <w:rFonts w:ascii="Cambria" w:hAnsi="Cambria"/>
          <w:sz w:val="24"/>
          <w:szCs w:val="24"/>
        </w:rPr>
        <w:t xml:space="preserve">Domestic Services </w:t>
      </w:r>
      <w:r w:rsidR="00B93F6D" w:rsidRPr="00964F27">
        <w:rPr>
          <w:rFonts w:ascii="Cambria" w:hAnsi="Cambria"/>
          <w:sz w:val="24"/>
          <w:szCs w:val="24"/>
        </w:rPr>
        <w:t xml:space="preserve">Manager </w:t>
      </w:r>
      <w:r w:rsidRPr="00964F27">
        <w:rPr>
          <w:rFonts w:ascii="Cambria" w:hAnsi="Cambria"/>
          <w:sz w:val="24"/>
          <w:szCs w:val="24"/>
        </w:rPr>
        <w:t>to identify properties suitable for refurbishment</w:t>
      </w:r>
      <w:r w:rsidR="00156CF0" w:rsidRPr="00964F27">
        <w:rPr>
          <w:rFonts w:ascii="Cambria" w:hAnsi="Cambria"/>
          <w:sz w:val="24"/>
          <w:szCs w:val="24"/>
        </w:rPr>
        <w:t xml:space="preserve">. </w:t>
      </w:r>
      <w:r w:rsidR="00DB18EB" w:rsidRPr="00964F27">
        <w:rPr>
          <w:rFonts w:ascii="Cambria" w:hAnsi="Cambria"/>
          <w:sz w:val="24"/>
          <w:szCs w:val="24"/>
        </w:rPr>
        <w:t xml:space="preserve"> </w:t>
      </w:r>
      <w:r w:rsidR="00CA723B" w:rsidRPr="00964F27">
        <w:rPr>
          <w:rFonts w:ascii="Cambria" w:hAnsi="Cambria"/>
          <w:sz w:val="24"/>
          <w:szCs w:val="24"/>
        </w:rPr>
        <w:t>Through the process of regular room visits, provide information to the</w:t>
      </w:r>
      <w:r w:rsidR="00B93F6D" w:rsidRPr="00964F27">
        <w:rPr>
          <w:rFonts w:ascii="Cambria" w:hAnsi="Cambria"/>
          <w:sz w:val="24"/>
          <w:szCs w:val="24"/>
        </w:rPr>
        <w:t xml:space="preserve"> Accommodation Office </w:t>
      </w:r>
      <w:r w:rsidR="00CA723B" w:rsidRPr="00964F27">
        <w:rPr>
          <w:rFonts w:ascii="Cambria" w:hAnsi="Cambria"/>
          <w:sz w:val="24"/>
          <w:szCs w:val="24"/>
        </w:rPr>
        <w:t>of any</w:t>
      </w:r>
      <w:r w:rsidR="00E54E55" w:rsidRPr="00964F27">
        <w:rPr>
          <w:rFonts w:ascii="Cambria" w:hAnsi="Cambria"/>
          <w:sz w:val="24"/>
          <w:szCs w:val="24"/>
        </w:rPr>
        <w:t xml:space="preserve"> priorities for student accommodation</w:t>
      </w:r>
      <w:r w:rsidR="00B6226C" w:rsidRPr="00964F27">
        <w:rPr>
          <w:rFonts w:ascii="Cambria" w:hAnsi="Cambria"/>
          <w:sz w:val="24"/>
          <w:szCs w:val="24"/>
        </w:rPr>
        <w:t xml:space="preserve"> refurbishments.</w:t>
      </w:r>
      <w:r w:rsidR="00F44D18" w:rsidRPr="00964F27">
        <w:rPr>
          <w:rFonts w:ascii="Cambria" w:hAnsi="Cambria"/>
          <w:sz w:val="24"/>
          <w:szCs w:val="24"/>
        </w:rPr>
        <w:t xml:space="preserve">  Ensure familiarity with the size, layout and condition of all College rooms.</w:t>
      </w:r>
    </w:p>
    <w:p w:rsidR="00E54E55" w:rsidRPr="00964F27" w:rsidRDefault="00E54E55" w:rsidP="00DB18EB">
      <w:pPr>
        <w:pStyle w:val="NoSpacing"/>
        <w:tabs>
          <w:tab w:val="left" w:pos="1650"/>
        </w:tabs>
        <w:jc w:val="both"/>
        <w:rPr>
          <w:rFonts w:ascii="Cambria" w:hAnsi="Cambria"/>
          <w:sz w:val="24"/>
          <w:szCs w:val="24"/>
        </w:rPr>
      </w:pPr>
    </w:p>
    <w:p w:rsidR="00836CFE" w:rsidRPr="00964F27" w:rsidRDefault="00B93F6D"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Liaise with the </w:t>
      </w:r>
      <w:r w:rsidR="004C557E" w:rsidRPr="00964F27">
        <w:rPr>
          <w:rFonts w:ascii="Cambria" w:hAnsi="Cambria"/>
          <w:sz w:val="24"/>
          <w:szCs w:val="24"/>
        </w:rPr>
        <w:t xml:space="preserve">Domestic Services </w:t>
      </w:r>
      <w:r w:rsidRPr="00964F27">
        <w:rPr>
          <w:rFonts w:ascii="Cambria" w:hAnsi="Cambria"/>
          <w:sz w:val="24"/>
          <w:szCs w:val="24"/>
        </w:rPr>
        <w:t>Manager and</w:t>
      </w:r>
      <w:r w:rsidR="00EE307A" w:rsidRPr="00964F27">
        <w:rPr>
          <w:rFonts w:ascii="Cambria" w:hAnsi="Cambria"/>
          <w:sz w:val="24"/>
          <w:szCs w:val="24"/>
        </w:rPr>
        <w:t xml:space="preserve"> </w:t>
      </w:r>
      <w:r w:rsidRPr="00964F27">
        <w:rPr>
          <w:rFonts w:ascii="Cambria" w:hAnsi="Cambria"/>
          <w:sz w:val="24"/>
          <w:szCs w:val="24"/>
        </w:rPr>
        <w:t xml:space="preserve">the </w:t>
      </w:r>
      <w:r w:rsidR="00EE307A" w:rsidRPr="00964F27">
        <w:rPr>
          <w:rFonts w:ascii="Cambria" w:hAnsi="Cambria"/>
          <w:sz w:val="24"/>
          <w:szCs w:val="24"/>
        </w:rPr>
        <w:t xml:space="preserve">Conference Manager, where appropriate, to ensure </w:t>
      </w:r>
      <w:r w:rsidRPr="00964F27">
        <w:rPr>
          <w:rFonts w:ascii="Cambria" w:hAnsi="Cambria"/>
          <w:sz w:val="24"/>
          <w:szCs w:val="24"/>
        </w:rPr>
        <w:t xml:space="preserve">that appropriate fixtures and fittings are in place in student rooms and that </w:t>
      </w:r>
      <w:r w:rsidR="00EE307A" w:rsidRPr="00964F27">
        <w:rPr>
          <w:rFonts w:ascii="Cambria" w:hAnsi="Cambria"/>
          <w:sz w:val="24"/>
          <w:szCs w:val="24"/>
        </w:rPr>
        <w:t>good outcomes f</w:t>
      </w:r>
      <w:r w:rsidRPr="00964F27">
        <w:rPr>
          <w:rFonts w:ascii="Cambria" w:hAnsi="Cambria"/>
          <w:sz w:val="24"/>
          <w:szCs w:val="24"/>
        </w:rPr>
        <w:t>or students and Conference delegates are achieved</w:t>
      </w:r>
      <w:r w:rsidR="00EE307A" w:rsidRPr="00964F27">
        <w:rPr>
          <w:rFonts w:ascii="Cambria" w:hAnsi="Cambria"/>
          <w:sz w:val="24"/>
          <w:szCs w:val="24"/>
        </w:rPr>
        <w:t>.</w:t>
      </w:r>
    </w:p>
    <w:p w:rsidR="00156CF0" w:rsidRPr="00964F27" w:rsidRDefault="00156CF0" w:rsidP="00DB18EB">
      <w:pPr>
        <w:pStyle w:val="NoSpacing"/>
        <w:tabs>
          <w:tab w:val="left" w:pos="1650"/>
        </w:tabs>
        <w:jc w:val="both"/>
        <w:rPr>
          <w:rFonts w:ascii="Cambria" w:hAnsi="Cambria"/>
          <w:sz w:val="24"/>
          <w:szCs w:val="24"/>
        </w:rPr>
      </w:pPr>
    </w:p>
    <w:p w:rsidR="007D4004" w:rsidRPr="00964F27" w:rsidRDefault="0018709A"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Coo</w:t>
      </w:r>
      <w:r w:rsidR="00156CF0" w:rsidRPr="00964F27">
        <w:rPr>
          <w:rFonts w:ascii="Cambria" w:hAnsi="Cambria"/>
          <w:sz w:val="24"/>
          <w:szCs w:val="24"/>
        </w:rPr>
        <w:t xml:space="preserve">rdinate the production and collection of inventory lists and maintain </w:t>
      </w:r>
      <w:r w:rsidR="00797176" w:rsidRPr="00964F27">
        <w:rPr>
          <w:rFonts w:ascii="Cambria" w:hAnsi="Cambria"/>
          <w:sz w:val="24"/>
          <w:szCs w:val="24"/>
        </w:rPr>
        <w:t xml:space="preserve">database </w:t>
      </w:r>
      <w:r w:rsidR="00156CF0" w:rsidRPr="00964F27">
        <w:rPr>
          <w:rFonts w:ascii="Cambria" w:hAnsi="Cambria"/>
          <w:sz w:val="24"/>
          <w:szCs w:val="24"/>
        </w:rPr>
        <w:t>records thereof.</w:t>
      </w:r>
      <w:r w:rsidR="00F44D18" w:rsidRPr="00964F27">
        <w:rPr>
          <w:rFonts w:ascii="Cambria" w:hAnsi="Cambria"/>
          <w:sz w:val="24"/>
          <w:szCs w:val="24"/>
        </w:rPr>
        <w:t xml:space="preserve">  Liaise with the Accommodation Office about other information on the database such as updating images after refurbishments.</w:t>
      </w:r>
    </w:p>
    <w:p w:rsidR="005D448A" w:rsidRPr="00964F27" w:rsidRDefault="005D448A" w:rsidP="00DB18EB">
      <w:pPr>
        <w:pStyle w:val="NoSpacing"/>
        <w:tabs>
          <w:tab w:val="left" w:pos="1650"/>
        </w:tabs>
        <w:jc w:val="both"/>
        <w:rPr>
          <w:rFonts w:ascii="Cambria" w:hAnsi="Cambria"/>
          <w:sz w:val="24"/>
          <w:szCs w:val="24"/>
          <w:u w:val="single"/>
        </w:rPr>
      </w:pPr>
    </w:p>
    <w:p w:rsidR="00A44B64" w:rsidRPr="00964F27" w:rsidRDefault="00B93F6D" w:rsidP="00A36518">
      <w:pPr>
        <w:pStyle w:val="NoSpacing"/>
        <w:numPr>
          <w:ilvl w:val="0"/>
          <w:numId w:val="7"/>
        </w:numPr>
        <w:tabs>
          <w:tab w:val="left" w:pos="1650"/>
        </w:tabs>
        <w:jc w:val="both"/>
        <w:rPr>
          <w:rFonts w:ascii="Cambria" w:hAnsi="Cambria"/>
          <w:sz w:val="24"/>
          <w:szCs w:val="24"/>
        </w:rPr>
      </w:pPr>
      <w:r w:rsidRPr="00964F27">
        <w:rPr>
          <w:rFonts w:ascii="Cambria" w:hAnsi="Cambria"/>
          <w:sz w:val="24"/>
          <w:szCs w:val="24"/>
        </w:rPr>
        <w:t xml:space="preserve">Help the </w:t>
      </w:r>
      <w:r w:rsidR="004C557E" w:rsidRPr="00964F27">
        <w:rPr>
          <w:rFonts w:ascii="Cambria" w:hAnsi="Cambria"/>
          <w:sz w:val="24"/>
          <w:szCs w:val="24"/>
        </w:rPr>
        <w:t xml:space="preserve">Domestic Services </w:t>
      </w:r>
      <w:r w:rsidRPr="00964F27">
        <w:rPr>
          <w:rFonts w:ascii="Cambria" w:hAnsi="Cambria"/>
          <w:sz w:val="24"/>
          <w:szCs w:val="24"/>
        </w:rPr>
        <w:t>Manager e</w:t>
      </w:r>
      <w:r w:rsidR="00156CF0" w:rsidRPr="00964F27">
        <w:rPr>
          <w:rFonts w:ascii="Cambria" w:hAnsi="Cambria"/>
          <w:sz w:val="24"/>
          <w:szCs w:val="24"/>
        </w:rPr>
        <w:t>nsure that Peterhouse accommodation is managed in line with the ANUK Code of Practice for larger educational establishments, with local authority housing standards and other Health and Safety Law and good practice</w:t>
      </w:r>
      <w:r w:rsidRPr="00964F27">
        <w:rPr>
          <w:rFonts w:ascii="Cambria" w:hAnsi="Cambria"/>
          <w:sz w:val="24"/>
          <w:szCs w:val="24"/>
        </w:rPr>
        <w:t>.</w:t>
      </w:r>
    </w:p>
    <w:p w:rsidR="00AE3730" w:rsidRPr="00964F27" w:rsidRDefault="00AE3730" w:rsidP="00DB18EB">
      <w:pPr>
        <w:pStyle w:val="NoSpacing"/>
        <w:tabs>
          <w:tab w:val="left" w:pos="1650"/>
        </w:tabs>
        <w:jc w:val="both"/>
        <w:rPr>
          <w:rFonts w:ascii="Cambria" w:hAnsi="Cambria"/>
          <w:sz w:val="24"/>
          <w:szCs w:val="24"/>
        </w:rPr>
      </w:pPr>
    </w:p>
    <w:p w:rsidR="00DF0415" w:rsidRPr="00964F27" w:rsidRDefault="00F44D18" w:rsidP="00A36518">
      <w:pPr>
        <w:pStyle w:val="NoSpacing"/>
        <w:numPr>
          <w:ilvl w:val="0"/>
          <w:numId w:val="7"/>
        </w:numPr>
        <w:tabs>
          <w:tab w:val="left" w:pos="1650"/>
        </w:tabs>
        <w:jc w:val="both"/>
        <w:rPr>
          <w:rFonts w:ascii="Cambria" w:hAnsi="Cambria" w:cs="Arial"/>
          <w:sz w:val="24"/>
          <w:szCs w:val="24"/>
        </w:rPr>
      </w:pPr>
      <w:r w:rsidRPr="00964F27">
        <w:rPr>
          <w:rFonts w:ascii="Cambria" w:hAnsi="Cambria" w:cs="Arial"/>
          <w:sz w:val="24"/>
          <w:szCs w:val="24"/>
        </w:rPr>
        <w:t xml:space="preserve">Offer support to the Accommodation Office with regards to facilitating vacation </w:t>
      </w:r>
      <w:r w:rsidR="00E47F28" w:rsidRPr="00964F27">
        <w:rPr>
          <w:rFonts w:ascii="Cambria" w:hAnsi="Cambria" w:cs="Arial"/>
          <w:sz w:val="24"/>
          <w:szCs w:val="24"/>
        </w:rPr>
        <w:t>storage for undergraduates.</w:t>
      </w:r>
    </w:p>
    <w:p w:rsidR="00DF0415" w:rsidRPr="00964F27" w:rsidRDefault="00DF0415" w:rsidP="00DB18EB">
      <w:pPr>
        <w:pStyle w:val="NoSpacing"/>
        <w:tabs>
          <w:tab w:val="left" w:pos="1650"/>
        </w:tabs>
        <w:jc w:val="both"/>
        <w:rPr>
          <w:rFonts w:ascii="Cambria" w:hAnsi="Cambria" w:cs="Arial"/>
          <w:sz w:val="24"/>
          <w:szCs w:val="24"/>
        </w:rPr>
      </w:pPr>
    </w:p>
    <w:p w:rsidR="00E47F28" w:rsidRPr="00964F27" w:rsidRDefault="00DF0415" w:rsidP="00A36518">
      <w:pPr>
        <w:pStyle w:val="NoSpacing"/>
        <w:numPr>
          <w:ilvl w:val="0"/>
          <w:numId w:val="7"/>
        </w:numPr>
        <w:tabs>
          <w:tab w:val="left" w:pos="1650"/>
        </w:tabs>
        <w:jc w:val="both"/>
        <w:rPr>
          <w:rFonts w:ascii="Cambria" w:hAnsi="Cambria" w:cs="Arial"/>
          <w:sz w:val="24"/>
          <w:szCs w:val="24"/>
        </w:rPr>
      </w:pPr>
      <w:r w:rsidRPr="00964F27">
        <w:rPr>
          <w:rFonts w:ascii="Cambria" w:hAnsi="Cambria" w:cs="Arial"/>
          <w:sz w:val="24"/>
          <w:szCs w:val="24"/>
        </w:rPr>
        <w:t>Provide coverage of the Accommodation &amp; Housekeeping Office during office hours to be available for in-person queries.</w:t>
      </w:r>
    </w:p>
    <w:p w:rsidR="00E47F28" w:rsidRPr="00964F27" w:rsidRDefault="00E47F28" w:rsidP="00DB18EB">
      <w:pPr>
        <w:pStyle w:val="NoSpacing"/>
        <w:tabs>
          <w:tab w:val="left" w:pos="1650"/>
        </w:tabs>
        <w:jc w:val="both"/>
        <w:rPr>
          <w:rFonts w:ascii="Cambria" w:hAnsi="Cambria" w:cs="Arial"/>
          <w:sz w:val="24"/>
          <w:szCs w:val="24"/>
        </w:rPr>
      </w:pPr>
    </w:p>
    <w:p w:rsidR="00E47F28" w:rsidRPr="00964F27" w:rsidRDefault="00E54E55" w:rsidP="00A36518">
      <w:pPr>
        <w:pStyle w:val="NoSpacing"/>
        <w:numPr>
          <w:ilvl w:val="0"/>
          <w:numId w:val="7"/>
        </w:numPr>
        <w:tabs>
          <w:tab w:val="left" w:pos="1650"/>
        </w:tabs>
        <w:jc w:val="both"/>
        <w:rPr>
          <w:rFonts w:ascii="Cambria" w:hAnsi="Cambria"/>
          <w:sz w:val="24"/>
          <w:szCs w:val="24"/>
        </w:rPr>
      </w:pPr>
      <w:r w:rsidRPr="00964F27">
        <w:rPr>
          <w:rFonts w:ascii="Cambria" w:hAnsi="Cambria" w:cs="Arial"/>
          <w:sz w:val="24"/>
          <w:szCs w:val="24"/>
        </w:rPr>
        <w:t>Help support a strong</w:t>
      </w:r>
      <w:r w:rsidR="00E47F28" w:rsidRPr="00964F27">
        <w:rPr>
          <w:rFonts w:ascii="Cambria" w:hAnsi="Cambria" w:cs="Arial"/>
          <w:sz w:val="24"/>
          <w:szCs w:val="24"/>
        </w:rPr>
        <w:t xml:space="preserve"> student voice</w:t>
      </w:r>
      <w:r w:rsidR="00B93F6D" w:rsidRPr="00964F27">
        <w:rPr>
          <w:rFonts w:ascii="Cambria" w:hAnsi="Cambria" w:cs="Arial"/>
          <w:sz w:val="24"/>
          <w:szCs w:val="24"/>
        </w:rPr>
        <w:t xml:space="preserve"> in </w:t>
      </w:r>
      <w:r w:rsidR="00EE307A" w:rsidRPr="00964F27">
        <w:rPr>
          <w:rFonts w:ascii="Cambria" w:hAnsi="Cambria" w:cs="Arial"/>
          <w:sz w:val="24"/>
          <w:szCs w:val="24"/>
        </w:rPr>
        <w:t xml:space="preserve">housekeeping </w:t>
      </w:r>
      <w:r w:rsidRPr="00964F27">
        <w:rPr>
          <w:rFonts w:ascii="Cambria" w:hAnsi="Cambria" w:cs="Arial"/>
          <w:sz w:val="24"/>
          <w:szCs w:val="24"/>
        </w:rPr>
        <w:t xml:space="preserve">matters </w:t>
      </w:r>
      <w:r w:rsidR="00EE307A" w:rsidRPr="00964F27">
        <w:rPr>
          <w:rFonts w:ascii="Cambria" w:hAnsi="Cambria" w:cs="Arial"/>
          <w:sz w:val="24"/>
          <w:szCs w:val="24"/>
        </w:rPr>
        <w:t xml:space="preserve">by liaising with the student body as needed and responding to queries/ideas professionally.  </w:t>
      </w:r>
      <w:r w:rsidR="00B93F6D" w:rsidRPr="00964F27">
        <w:rPr>
          <w:rFonts w:ascii="Cambria" w:hAnsi="Cambria" w:cs="Arial"/>
          <w:sz w:val="24"/>
          <w:szCs w:val="24"/>
        </w:rPr>
        <w:t xml:space="preserve">Work with the </w:t>
      </w:r>
      <w:r w:rsidR="004C557E" w:rsidRPr="00964F27">
        <w:rPr>
          <w:rFonts w:ascii="Cambria" w:hAnsi="Cambria"/>
          <w:sz w:val="24"/>
          <w:szCs w:val="24"/>
        </w:rPr>
        <w:t xml:space="preserve">Domestic Services </w:t>
      </w:r>
      <w:r w:rsidR="00B93F6D" w:rsidRPr="00964F27">
        <w:rPr>
          <w:rFonts w:ascii="Cambria" w:hAnsi="Cambria" w:cs="Arial"/>
          <w:sz w:val="24"/>
          <w:szCs w:val="24"/>
        </w:rPr>
        <w:t>Manager to help c</w:t>
      </w:r>
      <w:r w:rsidRPr="00964F27">
        <w:rPr>
          <w:rFonts w:ascii="Cambria" w:hAnsi="Cambria" w:cs="Arial"/>
          <w:sz w:val="24"/>
          <w:szCs w:val="24"/>
        </w:rPr>
        <w:t>onduct periodic surveys of student opinion on a range of Accommodation and Housekeeping matters and respond to feedback as appropriate.</w:t>
      </w:r>
    </w:p>
    <w:p w:rsidR="00FE3F7F" w:rsidRPr="00964F27" w:rsidRDefault="00FE3F7F" w:rsidP="00DB18EB">
      <w:pPr>
        <w:pStyle w:val="NoSpacing"/>
        <w:tabs>
          <w:tab w:val="left" w:pos="1650"/>
        </w:tabs>
        <w:jc w:val="both"/>
        <w:rPr>
          <w:rFonts w:ascii="Cambria" w:hAnsi="Cambria"/>
          <w:sz w:val="24"/>
          <w:szCs w:val="24"/>
        </w:rPr>
      </w:pPr>
    </w:p>
    <w:p w:rsidR="00A44B64" w:rsidRPr="00964F27" w:rsidRDefault="00A44B64" w:rsidP="00DB18EB">
      <w:pPr>
        <w:pStyle w:val="NoSpacing"/>
        <w:tabs>
          <w:tab w:val="left" w:pos="1650"/>
        </w:tabs>
        <w:jc w:val="both"/>
        <w:rPr>
          <w:rFonts w:ascii="Cambria" w:hAnsi="Cambria"/>
          <w:sz w:val="24"/>
          <w:szCs w:val="24"/>
        </w:rPr>
      </w:pPr>
      <w:r w:rsidRPr="00964F27">
        <w:rPr>
          <w:rFonts w:ascii="Cambria" w:hAnsi="Cambria"/>
          <w:sz w:val="24"/>
          <w:szCs w:val="24"/>
        </w:rPr>
        <w:t>Any other reasonable duties as and when required.</w:t>
      </w:r>
    </w:p>
    <w:p w:rsidR="00A92E92" w:rsidRPr="00964F27" w:rsidRDefault="00A92E92" w:rsidP="00DB18EB">
      <w:pPr>
        <w:pStyle w:val="NoSpacing"/>
        <w:tabs>
          <w:tab w:val="left" w:pos="1650"/>
        </w:tabs>
        <w:jc w:val="both"/>
        <w:rPr>
          <w:rFonts w:ascii="Cambria" w:hAnsi="Cambria"/>
          <w:sz w:val="24"/>
          <w:szCs w:val="24"/>
        </w:rPr>
      </w:pPr>
    </w:p>
    <w:p w:rsidR="00A36518" w:rsidRPr="00964F27" w:rsidRDefault="00A36518" w:rsidP="00DB18EB">
      <w:pPr>
        <w:pStyle w:val="NoSpacing"/>
        <w:tabs>
          <w:tab w:val="left" w:pos="1650"/>
        </w:tabs>
        <w:jc w:val="both"/>
        <w:rPr>
          <w:rFonts w:ascii="Cambria" w:hAnsi="Cambria"/>
          <w:sz w:val="24"/>
          <w:szCs w:val="24"/>
        </w:rPr>
      </w:pPr>
    </w:p>
    <w:p w:rsidR="00A36518" w:rsidRPr="00964F27" w:rsidRDefault="00A36518" w:rsidP="00DB18EB">
      <w:pPr>
        <w:pStyle w:val="NoSpacing"/>
        <w:tabs>
          <w:tab w:val="left" w:pos="1650"/>
        </w:tabs>
        <w:jc w:val="both"/>
        <w:rPr>
          <w:rFonts w:ascii="Cambria" w:hAnsi="Cambria"/>
          <w:sz w:val="24"/>
          <w:szCs w:val="24"/>
        </w:rPr>
      </w:pPr>
    </w:p>
    <w:p w:rsidR="00A36518" w:rsidRPr="00964F27" w:rsidRDefault="00A36518" w:rsidP="00DB18EB">
      <w:pPr>
        <w:pStyle w:val="NoSpacing"/>
        <w:tabs>
          <w:tab w:val="left" w:pos="1650"/>
        </w:tabs>
        <w:jc w:val="both"/>
        <w:rPr>
          <w:rFonts w:ascii="Cambria" w:hAnsi="Cambria"/>
          <w:b/>
          <w:sz w:val="24"/>
          <w:szCs w:val="24"/>
        </w:rPr>
      </w:pPr>
    </w:p>
    <w:p w:rsidR="00A92E92" w:rsidRPr="00964F27" w:rsidRDefault="00A92E92" w:rsidP="00A92E92">
      <w:pPr>
        <w:rPr>
          <w:rFonts w:ascii="Cambria" w:hAnsi="Cambria" w:cstheme="minorHAnsi"/>
          <w:b/>
          <w:i/>
          <w:sz w:val="24"/>
          <w:szCs w:val="24"/>
        </w:rPr>
      </w:pPr>
      <w:r w:rsidRPr="00964F27">
        <w:rPr>
          <w:rFonts w:ascii="Cambria" w:hAnsi="Cambria" w:cstheme="minorHAnsi"/>
          <w:b/>
          <w:i/>
          <w:sz w:val="24"/>
          <w:szCs w:val="24"/>
        </w:rPr>
        <w:t xml:space="preserve">Person Specification </w:t>
      </w:r>
    </w:p>
    <w:tbl>
      <w:tblPr>
        <w:tblW w:w="9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48"/>
        <w:gridCol w:w="3010"/>
      </w:tblGrid>
      <w:tr w:rsidR="00A92E92" w:rsidRPr="00964F27" w:rsidTr="00D72856">
        <w:tc>
          <w:tcPr>
            <w:tcW w:w="1560" w:type="dxa"/>
            <w:shd w:val="clear" w:color="auto" w:fill="auto"/>
          </w:tcPr>
          <w:p w:rsidR="00A92E92" w:rsidRPr="00964F27" w:rsidRDefault="00A92E92" w:rsidP="00D72856">
            <w:pPr>
              <w:spacing w:after="0" w:line="240" w:lineRule="auto"/>
              <w:jc w:val="center"/>
              <w:rPr>
                <w:rFonts w:ascii="Cambria" w:hAnsi="Cambria" w:cstheme="minorHAnsi"/>
                <w:sz w:val="24"/>
                <w:szCs w:val="24"/>
              </w:rPr>
            </w:pPr>
          </w:p>
        </w:tc>
        <w:tc>
          <w:tcPr>
            <w:tcW w:w="4848" w:type="dxa"/>
            <w:shd w:val="clear" w:color="auto" w:fill="auto"/>
          </w:tcPr>
          <w:p w:rsidR="00A92E92" w:rsidRPr="00964F27" w:rsidRDefault="00A92E92" w:rsidP="00D72856">
            <w:pPr>
              <w:spacing w:after="0" w:line="240" w:lineRule="auto"/>
              <w:jc w:val="center"/>
              <w:rPr>
                <w:rFonts w:ascii="Cambria" w:hAnsi="Cambria" w:cstheme="minorHAnsi"/>
                <w:b/>
                <w:sz w:val="24"/>
                <w:szCs w:val="24"/>
              </w:rPr>
            </w:pPr>
            <w:r w:rsidRPr="00964F27">
              <w:rPr>
                <w:rFonts w:ascii="Cambria" w:hAnsi="Cambria" w:cstheme="minorHAnsi"/>
                <w:b/>
                <w:sz w:val="24"/>
                <w:szCs w:val="24"/>
              </w:rPr>
              <w:t>Essential</w:t>
            </w:r>
          </w:p>
        </w:tc>
        <w:tc>
          <w:tcPr>
            <w:tcW w:w="3010" w:type="dxa"/>
            <w:shd w:val="clear" w:color="auto" w:fill="auto"/>
          </w:tcPr>
          <w:p w:rsidR="00A92E92" w:rsidRPr="00964F27" w:rsidRDefault="00A92E92" w:rsidP="00D72856">
            <w:pPr>
              <w:spacing w:after="0" w:line="240" w:lineRule="auto"/>
              <w:jc w:val="center"/>
              <w:rPr>
                <w:rFonts w:ascii="Cambria" w:hAnsi="Cambria" w:cstheme="minorHAnsi"/>
                <w:b/>
                <w:sz w:val="24"/>
                <w:szCs w:val="24"/>
              </w:rPr>
            </w:pPr>
            <w:r w:rsidRPr="00964F27">
              <w:rPr>
                <w:rFonts w:ascii="Cambria" w:hAnsi="Cambria" w:cstheme="minorHAnsi"/>
                <w:b/>
                <w:sz w:val="24"/>
                <w:szCs w:val="24"/>
              </w:rPr>
              <w:t>Desirable</w:t>
            </w:r>
          </w:p>
        </w:tc>
      </w:tr>
      <w:tr w:rsidR="00A92E92" w:rsidRPr="00964F27" w:rsidTr="00D72856">
        <w:tc>
          <w:tcPr>
            <w:tcW w:w="1560" w:type="dxa"/>
            <w:shd w:val="clear" w:color="auto" w:fill="auto"/>
          </w:tcPr>
          <w:p w:rsidR="00A92E92" w:rsidRPr="00964F27" w:rsidRDefault="00A92E92" w:rsidP="00D72856">
            <w:pPr>
              <w:spacing w:after="0" w:line="240" w:lineRule="auto"/>
              <w:rPr>
                <w:rFonts w:ascii="Cambria" w:hAnsi="Cambria" w:cstheme="minorHAnsi"/>
                <w:b/>
                <w:sz w:val="24"/>
                <w:szCs w:val="24"/>
              </w:rPr>
            </w:pPr>
            <w:r w:rsidRPr="00964F27">
              <w:rPr>
                <w:rFonts w:ascii="Cambria" w:hAnsi="Cambria" w:cstheme="minorHAnsi"/>
                <w:b/>
                <w:sz w:val="24"/>
                <w:szCs w:val="24"/>
              </w:rPr>
              <w:t>Education &amp; professional qualifications</w:t>
            </w:r>
          </w:p>
          <w:p w:rsidR="00A92E92" w:rsidRPr="00964F27" w:rsidRDefault="00A92E92" w:rsidP="00D72856">
            <w:pPr>
              <w:spacing w:after="0" w:line="240" w:lineRule="auto"/>
              <w:rPr>
                <w:rFonts w:ascii="Cambria" w:hAnsi="Cambria" w:cstheme="minorHAnsi"/>
                <w:sz w:val="24"/>
                <w:szCs w:val="24"/>
              </w:rPr>
            </w:pPr>
          </w:p>
        </w:tc>
        <w:tc>
          <w:tcPr>
            <w:tcW w:w="4848" w:type="dxa"/>
            <w:shd w:val="clear" w:color="auto" w:fill="auto"/>
          </w:tcPr>
          <w:p w:rsidR="00A92E92" w:rsidRPr="00964F27" w:rsidRDefault="00A92E92" w:rsidP="00A92E92">
            <w:pPr>
              <w:numPr>
                <w:ilvl w:val="0"/>
                <w:numId w:val="9"/>
              </w:numPr>
              <w:spacing w:after="0" w:line="240" w:lineRule="auto"/>
              <w:contextualSpacing/>
              <w:rPr>
                <w:rFonts w:ascii="Cambria" w:hAnsi="Cambria" w:cstheme="minorHAnsi"/>
                <w:sz w:val="24"/>
                <w:szCs w:val="24"/>
              </w:rPr>
            </w:pPr>
            <w:r w:rsidRPr="00964F27">
              <w:rPr>
                <w:rFonts w:ascii="Cambria" w:hAnsi="Cambria" w:cstheme="minorHAnsi"/>
                <w:sz w:val="24"/>
                <w:szCs w:val="24"/>
              </w:rPr>
              <w:t xml:space="preserve">Educated to GCSE level with sound written and numerical skills </w:t>
            </w:r>
          </w:p>
          <w:p w:rsidR="00A92E92" w:rsidRPr="00964F27" w:rsidRDefault="00A92E92" w:rsidP="00A92E92">
            <w:pPr>
              <w:numPr>
                <w:ilvl w:val="0"/>
                <w:numId w:val="9"/>
              </w:numPr>
              <w:spacing w:after="0" w:line="240" w:lineRule="auto"/>
              <w:rPr>
                <w:rFonts w:ascii="Cambria" w:hAnsi="Cambria" w:cstheme="minorHAnsi"/>
                <w:sz w:val="24"/>
                <w:szCs w:val="24"/>
              </w:rPr>
            </w:pPr>
            <w:r w:rsidRPr="00964F27">
              <w:rPr>
                <w:rFonts w:ascii="Cambria" w:hAnsi="Cambria" w:cstheme="minorHAnsi"/>
                <w:sz w:val="24"/>
                <w:szCs w:val="24"/>
              </w:rPr>
              <w:t>First Aid Certificate, or must be willing to be trained</w:t>
            </w:r>
          </w:p>
          <w:p w:rsidR="00EE20CD" w:rsidRPr="00964F27" w:rsidRDefault="00EE20CD" w:rsidP="00A92E92">
            <w:pPr>
              <w:numPr>
                <w:ilvl w:val="0"/>
                <w:numId w:val="9"/>
              </w:numPr>
              <w:spacing w:after="0" w:line="240" w:lineRule="auto"/>
              <w:rPr>
                <w:rFonts w:ascii="Cambria" w:hAnsi="Cambria" w:cstheme="minorHAnsi"/>
                <w:sz w:val="24"/>
                <w:szCs w:val="24"/>
              </w:rPr>
            </w:pPr>
          </w:p>
        </w:tc>
        <w:tc>
          <w:tcPr>
            <w:tcW w:w="3010" w:type="dxa"/>
            <w:shd w:val="clear" w:color="auto" w:fill="auto"/>
          </w:tcPr>
          <w:p w:rsidR="00A92E92" w:rsidRPr="00964F27" w:rsidRDefault="00EE20CD" w:rsidP="00A92E92">
            <w:pPr>
              <w:numPr>
                <w:ilvl w:val="0"/>
                <w:numId w:val="9"/>
              </w:numPr>
              <w:spacing w:after="0" w:line="240" w:lineRule="auto"/>
              <w:rPr>
                <w:rFonts w:ascii="Cambria" w:hAnsi="Cambria" w:cstheme="minorHAnsi"/>
                <w:sz w:val="24"/>
                <w:szCs w:val="24"/>
              </w:rPr>
            </w:pPr>
            <w:r w:rsidRPr="00964F27">
              <w:rPr>
                <w:rFonts w:ascii="Cambria" w:hAnsi="Cambria" w:cstheme="minorHAnsi"/>
                <w:sz w:val="24"/>
                <w:szCs w:val="24"/>
              </w:rPr>
              <w:t>H</w:t>
            </w:r>
            <w:r w:rsidR="00A92E92" w:rsidRPr="00964F27">
              <w:rPr>
                <w:rFonts w:ascii="Cambria" w:hAnsi="Cambria" w:cstheme="minorHAnsi"/>
                <w:sz w:val="24"/>
                <w:szCs w:val="24"/>
              </w:rPr>
              <w:t xml:space="preserve">igher level qualification </w:t>
            </w:r>
          </w:p>
          <w:p w:rsidR="00A92E92" w:rsidRPr="00964F27" w:rsidRDefault="00A92E92" w:rsidP="00A92E92">
            <w:pPr>
              <w:numPr>
                <w:ilvl w:val="0"/>
                <w:numId w:val="9"/>
              </w:numPr>
              <w:spacing w:after="0" w:line="240" w:lineRule="auto"/>
              <w:rPr>
                <w:rFonts w:ascii="Cambria" w:hAnsi="Cambria" w:cstheme="minorHAnsi"/>
                <w:sz w:val="24"/>
                <w:szCs w:val="24"/>
              </w:rPr>
            </w:pPr>
            <w:r w:rsidRPr="00964F27">
              <w:rPr>
                <w:rFonts w:ascii="Cambria" w:hAnsi="Cambria" w:cstheme="minorHAnsi"/>
                <w:sz w:val="24"/>
                <w:szCs w:val="24"/>
              </w:rPr>
              <w:t>Experience of an educational establishment or campus environment would be an advantage</w:t>
            </w:r>
          </w:p>
        </w:tc>
      </w:tr>
      <w:tr w:rsidR="00A92E92" w:rsidRPr="00964F27" w:rsidTr="00D72856">
        <w:tc>
          <w:tcPr>
            <w:tcW w:w="1560" w:type="dxa"/>
            <w:shd w:val="clear" w:color="auto" w:fill="auto"/>
          </w:tcPr>
          <w:p w:rsidR="00A92E92" w:rsidRPr="00964F27" w:rsidRDefault="00A92E92" w:rsidP="00D72856">
            <w:pPr>
              <w:spacing w:after="0" w:line="240" w:lineRule="auto"/>
              <w:rPr>
                <w:rFonts w:ascii="Cambria" w:hAnsi="Cambria" w:cstheme="minorHAnsi"/>
                <w:b/>
                <w:sz w:val="24"/>
                <w:szCs w:val="24"/>
              </w:rPr>
            </w:pPr>
            <w:r w:rsidRPr="00964F27">
              <w:rPr>
                <w:rFonts w:ascii="Cambria" w:hAnsi="Cambria" w:cstheme="minorHAnsi"/>
                <w:b/>
                <w:sz w:val="24"/>
                <w:szCs w:val="24"/>
              </w:rPr>
              <w:t>Experience – type and depth of experience required to do the job:</w:t>
            </w:r>
          </w:p>
          <w:p w:rsidR="00A92E92" w:rsidRPr="00964F27" w:rsidRDefault="00A92E92" w:rsidP="00D72856">
            <w:pPr>
              <w:spacing w:after="0" w:line="240" w:lineRule="auto"/>
              <w:rPr>
                <w:rFonts w:ascii="Cambria" w:hAnsi="Cambria" w:cstheme="minorHAnsi"/>
                <w:sz w:val="24"/>
                <w:szCs w:val="24"/>
              </w:rPr>
            </w:pPr>
          </w:p>
        </w:tc>
        <w:tc>
          <w:tcPr>
            <w:tcW w:w="4848" w:type="dxa"/>
            <w:shd w:val="clear" w:color="auto" w:fill="auto"/>
          </w:tcPr>
          <w:p w:rsidR="00A92E92" w:rsidRPr="00964F27" w:rsidRDefault="00A92E92" w:rsidP="00A92E92">
            <w:pPr>
              <w:numPr>
                <w:ilvl w:val="0"/>
                <w:numId w:val="13"/>
              </w:numPr>
              <w:spacing w:after="0" w:line="240" w:lineRule="auto"/>
              <w:rPr>
                <w:rFonts w:ascii="Cambria" w:hAnsi="Cambria" w:cstheme="minorHAnsi"/>
                <w:sz w:val="24"/>
                <w:szCs w:val="24"/>
              </w:rPr>
            </w:pPr>
            <w:r w:rsidRPr="00964F27">
              <w:rPr>
                <w:rFonts w:ascii="Cambria" w:hAnsi="Cambria" w:cstheme="minorHAnsi"/>
                <w:sz w:val="24"/>
                <w:szCs w:val="24"/>
              </w:rPr>
              <w:t>Significant management experience in a front-line customer-service environment</w:t>
            </w:r>
          </w:p>
          <w:p w:rsidR="00A92E92" w:rsidRPr="00964F27" w:rsidRDefault="00A92E92" w:rsidP="00A92E92">
            <w:pPr>
              <w:numPr>
                <w:ilvl w:val="0"/>
                <w:numId w:val="13"/>
              </w:numPr>
              <w:spacing w:after="0" w:line="240" w:lineRule="auto"/>
              <w:rPr>
                <w:rFonts w:ascii="Cambria" w:hAnsi="Cambria" w:cstheme="minorHAnsi"/>
                <w:sz w:val="24"/>
                <w:szCs w:val="24"/>
              </w:rPr>
            </w:pPr>
            <w:r w:rsidRPr="00964F27">
              <w:rPr>
                <w:rFonts w:ascii="Cambria" w:hAnsi="Cambria" w:cstheme="minorHAnsi"/>
                <w:sz w:val="24"/>
                <w:szCs w:val="24"/>
              </w:rPr>
              <w:t>Effective managerial skills to support, develop and lead the team to deliver high standards</w:t>
            </w:r>
          </w:p>
          <w:p w:rsidR="00EE20CD" w:rsidRPr="00964F27" w:rsidRDefault="00EE20CD" w:rsidP="00A92E92">
            <w:pPr>
              <w:numPr>
                <w:ilvl w:val="0"/>
                <w:numId w:val="13"/>
              </w:numPr>
              <w:spacing w:after="0" w:line="240" w:lineRule="auto"/>
              <w:rPr>
                <w:rFonts w:ascii="Cambria" w:hAnsi="Cambria" w:cstheme="minorHAnsi"/>
                <w:sz w:val="24"/>
                <w:szCs w:val="24"/>
              </w:rPr>
            </w:pPr>
            <w:r w:rsidRPr="00964F27">
              <w:rPr>
                <w:rFonts w:ascii="Cambria" w:hAnsi="Cambria" w:cstheme="minorHAnsi"/>
                <w:sz w:val="24"/>
                <w:szCs w:val="24"/>
              </w:rPr>
              <w:t>Experience of recruiting, appraising and carrying out day-to-day line management of staff</w:t>
            </w:r>
          </w:p>
          <w:p w:rsidR="00A92E92" w:rsidRPr="00964F27" w:rsidRDefault="00A92E92" w:rsidP="00A92E92">
            <w:pPr>
              <w:numPr>
                <w:ilvl w:val="0"/>
                <w:numId w:val="13"/>
              </w:numPr>
              <w:spacing w:after="0" w:line="240" w:lineRule="auto"/>
              <w:rPr>
                <w:rFonts w:ascii="Cambria" w:hAnsi="Cambria" w:cstheme="minorHAnsi"/>
                <w:sz w:val="24"/>
                <w:szCs w:val="24"/>
              </w:rPr>
            </w:pPr>
            <w:r w:rsidRPr="00964F27">
              <w:rPr>
                <w:rFonts w:ascii="Cambria" w:hAnsi="Cambria" w:cstheme="minorHAnsi"/>
                <w:sz w:val="24"/>
                <w:szCs w:val="24"/>
              </w:rPr>
              <w:t>Good working knowledge of word processing, spreadsheets, database and email</w:t>
            </w:r>
            <w:r w:rsidR="00EE20CD" w:rsidRPr="00964F27">
              <w:rPr>
                <w:rFonts w:ascii="Cambria" w:hAnsi="Cambria" w:cstheme="minorHAnsi"/>
                <w:sz w:val="24"/>
                <w:szCs w:val="24"/>
              </w:rPr>
              <w:t xml:space="preserve"> applications</w:t>
            </w:r>
          </w:p>
          <w:p w:rsidR="00A92E92" w:rsidRPr="00964F27" w:rsidRDefault="00A92E92" w:rsidP="00A92E92">
            <w:pPr>
              <w:numPr>
                <w:ilvl w:val="0"/>
                <w:numId w:val="13"/>
              </w:numPr>
              <w:spacing w:after="0" w:line="240" w:lineRule="auto"/>
              <w:rPr>
                <w:rFonts w:ascii="Cambria" w:hAnsi="Cambria" w:cstheme="minorHAnsi"/>
                <w:sz w:val="24"/>
                <w:szCs w:val="24"/>
              </w:rPr>
            </w:pPr>
            <w:r w:rsidRPr="00964F27">
              <w:rPr>
                <w:rFonts w:ascii="Cambria" w:hAnsi="Cambria" w:cstheme="minorHAnsi"/>
                <w:sz w:val="24"/>
                <w:szCs w:val="24"/>
              </w:rPr>
              <w:t xml:space="preserve">Knowledge of Fire, COSHH and Health and Safety best practice </w:t>
            </w:r>
          </w:p>
        </w:tc>
        <w:tc>
          <w:tcPr>
            <w:tcW w:w="3010" w:type="dxa"/>
            <w:shd w:val="clear" w:color="auto" w:fill="auto"/>
          </w:tcPr>
          <w:p w:rsidR="00A92E92" w:rsidRPr="00964F27" w:rsidRDefault="00A92E92" w:rsidP="00A92E92">
            <w:pPr>
              <w:numPr>
                <w:ilvl w:val="0"/>
                <w:numId w:val="12"/>
              </w:numPr>
              <w:spacing w:after="0" w:line="240" w:lineRule="auto"/>
              <w:rPr>
                <w:rFonts w:ascii="Cambria" w:hAnsi="Cambria" w:cstheme="minorHAnsi"/>
                <w:sz w:val="24"/>
                <w:szCs w:val="24"/>
              </w:rPr>
            </w:pPr>
            <w:r w:rsidRPr="00964F27">
              <w:rPr>
                <w:rFonts w:ascii="Cambria" w:hAnsi="Cambria" w:cstheme="minorHAnsi"/>
                <w:sz w:val="24"/>
                <w:szCs w:val="24"/>
              </w:rPr>
              <w:t>Experience of creating a culture of excellent service delivery</w:t>
            </w:r>
          </w:p>
          <w:p w:rsidR="00A92E92" w:rsidRPr="00964F27" w:rsidRDefault="00A92E92" w:rsidP="00A92E92">
            <w:pPr>
              <w:numPr>
                <w:ilvl w:val="0"/>
                <w:numId w:val="12"/>
              </w:numPr>
              <w:spacing w:after="0" w:line="240" w:lineRule="auto"/>
              <w:rPr>
                <w:rFonts w:ascii="Cambria" w:hAnsi="Cambria" w:cstheme="minorHAnsi"/>
                <w:sz w:val="24"/>
                <w:szCs w:val="24"/>
              </w:rPr>
            </w:pPr>
            <w:r w:rsidRPr="00964F27">
              <w:rPr>
                <w:rFonts w:ascii="Cambria" w:hAnsi="Cambria" w:cstheme="minorHAnsi"/>
                <w:sz w:val="24"/>
                <w:szCs w:val="24"/>
              </w:rPr>
              <w:t>Working in a similar role in a service delivery environment</w:t>
            </w:r>
          </w:p>
          <w:p w:rsidR="00A92E92" w:rsidRPr="00964F27" w:rsidRDefault="00A92E92" w:rsidP="00D72856">
            <w:pPr>
              <w:spacing w:after="0" w:line="240" w:lineRule="auto"/>
              <w:rPr>
                <w:rFonts w:ascii="Cambria" w:hAnsi="Cambria" w:cstheme="minorHAnsi"/>
                <w:sz w:val="24"/>
                <w:szCs w:val="24"/>
              </w:rPr>
            </w:pPr>
          </w:p>
          <w:p w:rsidR="00A92E92" w:rsidRPr="00964F27" w:rsidRDefault="00A92E92" w:rsidP="00D72856">
            <w:pPr>
              <w:spacing w:after="0" w:line="240" w:lineRule="auto"/>
              <w:rPr>
                <w:rFonts w:ascii="Cambria" w:hAnsi="Cambria" w:cstheme="minorHAnsi"/>
                <w:sz w:val="24"/>
                <w:szCs w:val="24"/>
              </w:rPr>
            </w:pPr>
          </w:p>
        </w:tc>
      </w:tr>
      <w:tr w:rsidR="00A92E92" w:rsidRPr="00964F27" w:rsidTr="00D72856">
        <w:tc>
          <w:tcPr>
            <w:tcW w:w="1560" w:type="dxa"/>
            <w:shd w:val="clear" w:color="auto" w:fill="auto"/>
          </w:tcPr>
          <w:p w:rsidR="00A92E92" w:rsidRPr="00964F27" w:rsidRDefault="00A92E92" w:rsidP="00D72856">
            <w:pPr>
              <w:spacing w:after="0" w:line="240" w:lineRule="auto"/>
              <w:ind w:left="720" w:hanging="720"/>
              <w:rPr>
                <w:rFonts w:ascii="Cambria" w:hAnsi="Cambria" w:cstheme="minorHAnsi"/>
                <w:b/>
                <w:sz w:val="24"/>
                <w:szCs w:val="24"/>
              </w:rPr>
            </w:pPr>
            <w:r w:rsidRPr="00964F27">
              <w:rPr>
                <w:rFonts w:ascii="Cambria" w:hAnsi="Cambria" w:cstheme="minorHAnsi"/>
                <w:b/>
                <w:sz w:val="24"/>
                <w:szCs w:val="24"/>
              </w:rPr>
              <w:t xml:space="preserve">Special  </w:t>
            </w:r>
          </w:p>
          <w:p w:rsidR="00A92E92" w:rsidRPr="00964F27" w:rsidRDefault="00A92E92" w:rsidP="00D72856">
            <w:pPr>
              <w:spacing w:after="0" w:line="240" w:lineRule="auto"/>
              <w:rPr>
                <w:rFonts w:ascii="Cambria" w:hAnsi="Cambria" w:cstheme="minorHAnsi"/>
                <w:b/>
                <w:sz w:val="24"/>
                <w:szCs w:val="24"/>
              </w:rPr>
            </w:pPr>
            <w:r w:rsidRPr="00964F27">
              <w:rPr>
                <w:rFonts w:ascii="Cambria" w:hAnsi="Cambria" w:cstheme="minorHAnsi"/>
                <w:b/>
                <w:sz w:val="24"/>
                <w:szCs w:val="24"/>
              </w:rPr>
              <w:t>aptitudes</w:t>
            </w:r>
          </w:p>
          <w:p w:rsidR="00A92E92" w:rsidRPr="00964F27" w:rsidRDefault="00A92E92" w:rsidP="00D72856">
            <w:pPr>
              <w:spacing w:after="0" w:line="240" w:lineRule="auto"/>
              <w:ind w:left="720" w:hanging="720"/>
              <w:rPr>
                <w:rFonts w:ascii="Cambria" w:hAnsi="Cambria" w:cstheme="minorHAnsi"/>
                <w:b/>
                <w:sz w:val="24"/>
                <w:szCs w:val="24"/>
              </w:rPr>
            </w:pPr>
            <w:r w:rsidRPr="00964F27">
              <w:rPr>
                <w:rFonts w:ascii="Cambria" w:hAnsi="Cambria" w:cstheme="minorHAnsi"/>
                <w:b/>
                <w:sz w:val="24"/>
                <w:szCs w:val="24"/>
              </w:rPr>
              <w:t xml:space="preserve">required </w:t>
            </w:r>
          </w:p>
          <w:p w:rsidR="00A92E92" w:rsidRPr="00964F27" w:rsidRDefault="00A92E92" w:rsidP="00D72856">
            <w:pPr>
              <w:spacing w:after="0" w:line="240" w:lineRule="auto"/>
              <w:rPr>
                <w:rFonts w:ascii="Cambria" w:hAnsi="Cambria" w:cstheme="minorHAnsi"/>
                <w:sz w:val="24"/>
                <w:szCs w:val="24"/>
              </w:rPr>
            </w:pPr>
          </w:p>
        </w:tc>
        <w:tc>
          <w:tcPr>
            <w:tcW w:w="4848" w:type="dxa"/>
            <w:shd w:val="clear" w:color="auto" w:fill="auto"/>
          </w:tcPr>
          <w:p w:rsidR="00EE20CD" w:rsidRPr="00964F27" w:rsidRDefault="00EE20CD" w:rsidP="00A92E92">
            <w:pPr>
              <w:numPr>
                <w:ilvl w:val="0"/>
                <w:numId w:val="11"/>
              </w:numPr>
              <w:spacing w:after="0" w:line="240" w:lineRule="auto"/>
              <w:rPr>
                <w:rFonts w:ascii="Cambria" w:hAnsi="Cambria" w:cstheme="minorHAnsi"/>
                <w:sz w:val="24"/>
                <w:szCs w:val="24"/>
              </w:rPr>
            </w:pPr>
            <w:r w:rsidRPr="00964F27">
              <w:rPr>
                <w:rFonts w:ascii="Cambria" w:hAnsi="Cambria" w:cstheme="minorHAnsi"/>
                <w:sz w:val="24"/>
                <w:szCs w:val="24"/>
              </w:rPr>
              <w:t>A “hands-on” style with a willingness to lead by example and support a team by assisting them with practical tasks where appropriate</w:t>
            </w:r>
          </w:p>
          <w:p w:rsidR="00A92E92" w:rsidRPr="00964F27" w:rsidRDefault="00A92E92" w:rsidP="00A92E92">
            <w:pPr>
              <w:numPr>
                <w:ilvl w:val="0"/>
                <w:numId w:val="11"/>
              </w:numPr>
              <w:spacing w:after="0" w:line="240" w:lineRule="auto"/>
              <w:rPr>
                <w:rFonts w:ascii="Cambria" w:hAnsi="Cambria" w:cstheme="minorHAnsi"/>
                <w:sz w:val="24"/>
                <w:szCs w:val="24"/>
              </w:rPr>
            </w:pPr>
            <w:r w:rsidRPr="00964F27">
              <w:rPr>
                <w:rFonts w:ascii="Cambria" w:hAnsi="Cambria" w:cstheme="minorHAnsi"/>
                <w:sz w:val="24"/>
                <w:szCs w:val="24"/>
              </w:rPr>
              <w:t xml:space="preserve">Strong team player (as well as a team leader) and an interest in maintaining and developing a close-knit team ethos and supporting teamwork </w:t>
            </w:r>
          </w:p>
          <w:p w:rsidR="00A92E92" w:rsidRPr="00964F27" w:rsidRDefault="00A92E92" w:rsidP="00A92E92">
            <w:pPr>
              <w:numPr>
                <w:ilvl w:val="0"/>
                <w:numId w:val="11"/>
              </w:numPr>
              <w:spacing w:after="0" w:line="240" w:lineRule="auto"/>
              <w:rPr>
                <w:rFonts w:ascii="Cambria" w:hAnsi="Cambria" w:cstheme="minorHAnsi"/>
                <w:sz w:val="24"/>
                <w:szCs w:val="24"/>
              </w:rPr>
            </w:pPr>
            <w:r w:rsidRPr="00964F27">
              <w:rPr>
                <w:rFonts w:ascii="Cambria" w:hAnsi="Cambria" w:cstheme="minorHAnsi"/>
                <w:sz w:val="24"/>
                <w:szCs w:val="24"/>
              </w:rPr>
              <w:t>Good communication skills and an ability to deal confidently with a diverse range of people</w:t>
            </w:r>
          </w:p>
          <w:p w:rsidR="00BF7D19" w:rsidRPr="00964F27" w:rsidRDefault="00BF7D19" w:rsidP="00A92E92">
            <w:pPr>
              <w:numPr>
                <w:ilvl w:val="0"/>
                <w:numId w:val="11"/>
              </w:numPr>
              <w:spacing w:after="0" w:line="240" w:lineRule="auto"/>
              <w:rPr>
                <w:rFonts w:ascii="Cambria" w:hAnsi="Cambria" w:cstheme="minorHAnsi"/>
                <w:sz w:val="24"/>
                <w:szCs w:val="24"/>
              </w:rPr>
            </w:pPr>
            <w:r w:rsidRPr="00964F27">
              <w:rPr>
                <w:rFonts w:ascii="Cambria" w:hAnsi="Cambria" w:cstheme="minorHAnsi"/>
                <w:sz w:val="24"/>
                <w:szCs w:val="24"/>
              </w:rPr>
              <w:t>Ability to communicate clearly both in-person and via email</w:t>
            </w:r>
          </w:p>
          <w:p w:rsidR="00A92E92" w:rsidRPr="00964F27" w:rsidRDefault="00A92E92" w:rsidP="00A92E92">
            <w:pPr>
              <w:numPr>
                <w:ilvl w:val="0"/>
                <w:numId w:val="11"/>
              </w:numPr>
              <w:spacing w:after="0" w:line="240" w:lineRule="auto"/>
              <w:rPr>
                <w:rFonts w:ascii="Cambria" w:hAnsi="Cambria" w:cstheme="minorHAnsi"/>
                <w:sz w:val="24"/>
                <w:szCs w:val="24"/>
              </w:rPr>
            </w:pPr>
            <w:r w:rsidRPr="00964F27">
              <w:rPr>
                <w:rFonts w:ascii="Cambria" w:hAnsi="Cambria" w:cstheme="minorHAnsi"/>
                <w:sz w:val="24"/>
                <w:szCs w:val="24"/>
              </w:rPr>
              <w:t>The ability to prioritise work, delegating where necessary and to make appropriate management decisions in a timely manner</w:t>
            </w:r>
          </w:p>
          <w:p w:rsidR="00A92E92" w:rsidRPr="00964F27" w:rsidRDefault="00A92E92" w:rsidP="00A92E92">
            <w:pPr>
              <w:numPr>
                <w:ilvl w:val="0"/>
                <w:numId w:val="11"/>
              </w:numPr>
              <w:spacing w:after="0" w:line="240" w:lineRule="auto"/>
              <w:contextualSpacing/>
              <w:rPr>
                <w:rFonts w:ascii="Cambria" w:hAnsi="Cambria" w:cstheme="minorHAnsi"/>
                <w:sz w:val="24"/>
                <w:szCs w:val="24"/>
              </w:rPr>
            </w:pPr>
            <w:r w:rsidRPr="00964F27">
              <w:rPr>
                <w:rFonts w:ascii="Cambria" w:hAnsi="Cambria" w:cstheme="minorHAnsi"/>
                <w:sz w:val="24"/>
                <w:szCs w:val="24"/>
              </w:rPr>
              <w:t>Commitment to continuous improvement of service levels</w:t>
            </w:r>
          </w:p>
          <w:p w:rsidR="00A92E92" w:rsidRPr="00964F27" w:rsidRDefault="00A92E92" w:rsidP="00A92E92">
            <w:pPr>
              <w:numPr>
                <w:ilvl w:val="0"/>
                <w:numId w:val="11"/>
              </w:numPr>
              <w:spacing w:after="0" w:line="240" w:lineRule="auto"/>
              <w:contextualSpacing/>
              <w:rPr>
                <w:rFonts w:ascii="Cambria" w:hAnsi="Cambria" w:cstheme="minorHAnsi"/>
                <w:sz w:val="24"/>
                <w:szCs w:val="24"/>
              </w:rPr>
            </w:pPr>
          </w:p>
        </w:tc>
        <w:tc>
          <w:tcPr>
            <w:tcW w:w="3010" w:type="dxa"/>
            <w:shd w:val="clear" w:color="auto" w:fill="auto"/>
          </w:tcPr>
          <w:p w:rsidR="00A92E92" w:rsidRPr="00964F27" w:rsidRDefault="00A92E92" w:rsidP="00A92E92">
            <w:pPr>
              <w:numPr>
                <w:ilvl w:val="0"/>
                <w:numId w:val="11"/>
              </w:numPr>
              <w:spacing w:after="0" w:line="240" w:lineRule="auto"/>
              <w:rPr>
                <w:rFonts w:ascii="Cambria" w:hAnsi="Cambria" w:cstheme="minorHAnsi"/>
                <w:sz w:val="24"/>
                <w:szCs w:val="24"/>
              </w:rPr>
            </w:pPr>
            <w:r w:rsidRPr="00964F27">
              <w:rPr>
                <w:rFonts w:ascii="Cambria" w:hAnsi="Cambria" w:cstheme="minorHAnsi"/>
                <w:sz w:val="24"/>
                <w:szCs w:val="24"/>
              </w:rPr>
              <w:t xml:space="preserve">Ability and aptitude to help the </w:t>
            </w:r>
            <w:r w:rsidR="00EE20CD" w:rsidRPr="00964F27">
              <w:rPr>
                <w:rFonts w:ascii="Cambria" w:hAnsi="Cambria" w:cstheme="minorHAnsi"/>
                <w:sz w:val="24"/>
                <w:szCs w:val="24"/>
              </w:rPr>
              <w:t>C</w:t>
            </w:r>
            <w:r w:rsidRPr="00964F27">
              <w:rPr>
                <w:rFonts w:ascii="Cambria" w:hAnsi="Cambria" w:cstheme="minorHAnsi"/>
                <w:sz w:val="24"/>
                <w:szCs w:val="24"/>
              </w:rPr>
              <w:t>ollege develop new systems and procedures according to the changing needs of students, staff, Fellows and customers</w:t>
            </w:r>
          </w:p>
        </w:tc>
      </w:tr>
      <w:tr w:rsidR="00A92E92" w:rsidRPr="00964F27" w:rsidTr="00D72856">
        <w:tc>
          <w:tcPr>
            <w:tcW w:w="1560" w:type="dxa"/>
            <w:shd w:val="clear" w:color="auto" w:fill="auto"/>
          </w:tcPr>
          <w:p w:rsidR="00A92E92" w:rsidRPr="00964F27" w:rsidRDefault="00A92E92" w:rsidP="00D72856">
            <w:pPr>
              <w:spacing w:after="0" w:line="240" w:lineRule="auto"/>
              <w:ind w:left="720" w:hanging="720"/>
              <w:rPr>
                <w:rFonts w:ascii="Cambria" w:hAnsi="Cambria" w:cstheme="minorHAnsi"/>
                <w:b/>
                <w:sz w:val="24"/>
                <w:szCs w:val="24"/>
              </w:rPr>
            </w:pPr>
            <w:r w:rsidRPr="00964F27">
              <w:rPr>
                <w:rFonts w:ascii="Cambria" w:hAnsi="Cambria" w:cstheme="minorHAnsi"/>
                <w:b/>
                <w:sz w:val="24"/>
                <w:szCs w:val="24"/>
              </w:rPr>
              <w:t>Personal</w:t>
            </w:r>
          </w:p>
          <w:p w:rsidR="00A92E92" w:rsidRPr="00964F27" w:rsidRDefault="00A92E92" w:rsidP="00D72856">
            <w:pPr>
              <w:spacing w:after="0" w:line="240" w:lineRule="auto"/>
              <w:ind w:left="720" w:hanging="720"/>
              <w:rPr>
                <w:rFonts w:ascii="Cambria" w:hAnsi="Cambria" w:cstheme="minorHAnsi"/>
                <w:b/>
                <w:sz w:val="24"/>
                <w:szCs w:val="24"/>
              </w:rPr>
            </w:pPr>
            <w:r w:rsidRPr="00964F27">
              <w:rPr>
                <w:rFonts w:ascii="Cambria" w:hAnsi="Cambria" w:cstheme="minorHAnsi"/>
                <w:b/>
                <w:sz w:val="24"/>
                <w:szCs w:val="24"/>
              </w:rPr>
              <w:t>qualities</w:t>
            </w:r>
          </w:p>
          <w:p w:rsidR="00A92E92" w:rsidRPr="00964F27" w:rsidRDefault="00A92E92" w:rsidP="00D72856">
            <w:pPr>
              <w:spacing w:after="0" w:line="240" w:lineRule="auto"/>
              <w:rPr>
                <w:rFonts w:ascii="Cambria" w:hAnsi="Cambria" w:cstheme="minorHAnsi"/>
                <w:sz w:val="24"/>
                <w:szCs w:val="24"/>
              </w:rPr>
            </w:pPr>
          </w:p>
        </w:tc>
        <w:tc>
          <w:tcPr>
            <w:tcW w:w="4848" w:type="dxa"/>
            <w:shd w:val="clear" w:color="auto" w:fill="auto"/>
          </w:tcPr>
          <w:p w:rsidR="00A92E92" w:rsidRPr="00964F27" w:rsidRDefault="00EE20CD" w:rsidP="00A92E92">
            <w:pPr>
              <w:numPr>
                <w:ilvl w:val="0"/>
                <w:numId w:val="10"/>
              </w:numPr>
              <w:spacing w:after="0" w:line="240" w:lineRule="auto"/>
              <w:ind w:left="360"/>
              <w:rPr>
                <w:rFonts w:ascii="Cambria" w:hAnsi="Cambria" w:cstheme="minorHAnsi"/>
                <w:sz w:val="24"/>
                <w:szCs w:val="24"/>
              </w:rPr>
            </w:pPr>
            <w:r w:rsidRPr="00964F27">
              <w:rPr>
                <w:rFonts w:ascii="Cambria" w:hAnsi="Cambria" w:cstheme="minorHAnsi"/>
                <w:sz w:val="24"/>
                <w:szCs w:val="24"/>
              </w:rPr>
              <w:t xml:space="preserve">Excellent </w:t>
            </w:r>
            <w:r w:rsidR="00A92E92" w:rsidRPr="00964F27">
              <w:rPr>
                <w:rFonts w:ascii="Cambria" w:hAnsi="Cambria" w:cstheme="minorHAnsi"/>
                <w:sz w:val="24"/>
                <w:szCs w:val="24"/>
              </w:rPr>
              <w:t>inter-personal relations</w:t>
            </w:r>
          </w:p>
          <w:p w:rsidR="00EE20CD" w:rsidRPr="00964F27" w:rsidRDefault="00EE20CD" w:rsidP="00A92E92">
            <w:pPr>
              <w:numPr>
                <w:ilvl w:val="0"/>
                <w:numId w:val="10"/>
              </w:numPr>
              <w:spacing w:after="0" w:line="240" w:lineRule="auto"/>
              <w:ind w:left="360"/>
              <w:rPr>
                <w:rFonts w:ascii="Cambria" w:hAnsi="Cambria" w:cstheme="minorHAnsi"/>
                <w:sz w:val="24"/>
                <w:szCs w:val="24"/>
              </w:rPr>
            </w:pPr>
            <w:r w:rsidRPr="00964F27">
              <w:rPr>
                <w:rFonts w:ascii="Cambria" w:hAnsi="Cambria" w:cstheme="minorHAnsi"/>
                <w:sz w:val="24"/>
                <w:szCs w:val="24"/>
              </w:rPr>
              <w:t>Good judgement in relation to people</w:t>
            </w:r>
          </w:p>
          <w:p w:rsidR="00A92E92" w:rsidRPr="00964F27" w:rsidRDefault="00A92E92" w:rsidP="00A92E92">
            <w:pPr>
              <w:numPr>
                <w:ilvl w:val="0"/>
                <w:numId w:val="10"/>
              </w:numPr>
              <w:spacing w:after="0" w:line="240" w:lineRule="auto"/>
              <w:ind w:left="360"/>
              <w:rPr>
                <w:rFonts w:ascii="Cambria" w:hAnsi="Cambria" w:cstheme="minorHAnsi"/>
                <w:sz w:val="24"/>
                <w:szCs w:val="24"/>
              </w:rPr>
            </w:pPr>
            <w:r w:rsidRPr="00964F27">
              <w:rPr>
                <w:rFonts w:ascii="Cambria" w:hAnsi="Cambria" w:cstheme="minorHAnsi"/>
                <w:sz w:val="24"/>
                <w:szCs w:val="24"/>
              </w:rPr>
              <w:t xml:space="preserve">Sensitivity, tact and discretion </w:t>
            </w:r>
          </w:p>
          <w:p w:rsidR="00A92E92" w:rsidRPr="00964F27" w:rsidRDefault="00A92E92" w:rsidP="00A92E92">
            <w:pPr>
              <w:numPr>
                <w:ilvl w:val="0"/>
                <w:numId w:val="10"/>
              </w:numPr>
              <w:spacing w:after="0" w:line="240" w:lineRule="auto"/>
              <w:ind w:left="360"/>
              <w:rPr>
                <w:rFonts w:ascii="Cambria" w:hAnsi="Cambria" w:cstheme="minorHAnsi"/>
                <w:sz w:val="24"/>
                <w:szCs w:val="24"/>
              </w:rPr>
            </w:pPr>
            <w:r w:rsidRPr="00964F27">
              <w:rPr>
                <w:rFonts w:ascii="Cambria" w:hAnsi="Cambria" w:cstheme="minorHAnsi"/>
                <w:sz w:val="24"/>
                <w:szCs w:val="24"/>
              </w:rPr>
              <w:t>Approachable, with a strong customer service ethic</w:t>
            </w:r>
          </w:p>
          <w:p w:rsidR="00A92E92" w:rsidRPr="00964F27" w:rsidRDefault="00A92E92" w:rsidP="00E55A94">
            <w:pPr>
              <w:numPr>
                <w:ilvl w:val="0"/>
                <w:numId w:val="10"/>
              </w:numPr>
              <w:spacing w:after="0" w:line="240" w:lineRule="auto"/>
              <w:ind w:left="360"/>
              <w:rPr>
                <w:rFonts w:ascii="Cambria" w:hAnsi="Cambria" w:cstheme="minorHAnsi"/>
                <w:sz w:val="24"/>
                <w:szCs w:val="24"/>
              </w:rPr>
            </w:pPr>
            <w:r w:rsidRPr="00964F27">
              <w:rPr>
                <w:rFonts w:ascii="Cambria" w:hAnsi="Cambria" w:cstheme="minorHAnsi"/>
                <w:sz w:val="24"/>
                <w:szCs w:val="24"/>
              </w:rPr>
              <w:lastRenderedPageBreak/>
              <w:t>Professional and friendly</w:t>
            </w:r>
            <w:r w:rsidR="00EE20CD" w:rsidRPr="00964F27">
              <w:rPr>
                <w:rFonts w:ascii="Cambria" w:hAnsi="Cambria" w:cstheme="minorHAnsi"/>
                <w:sz w:val="24"/>
                <w:szCs w:val="24"/>
              </w:rPr>
              <w:t>,</w:t>
            </w:r>
            <w:r w:rsidRPr="00964F27">
              <w:rPr>
                <w:rFonts w:ascii="Cambria" w:hAnsi="Cambria" w:cstheme="minorHAnsi"/>
                <w:sz w:val="24"/>
                <w:szCs w:val="24"/>
              </w:rPr>
              <w:t xml:space="preserve"> </w:t>
            </w:r>
            <w:r w:rsidR="00EE20CD" w:rsidRPr="00964F27">
              <w:rPr>
                <w:rFonts w:ascii="Cambria" w:hAnsi="Cambria" w:cstheme="minorHAnsi"/>
                <w:sz w:val="24"/>
                <w:szCs w:val="24"/>
              </w:rPr>
              <w:t>c</w:t>
            </w:r>
            <w:r w:rsidRPr="00964F27">
              <w:rPr>
                <w:rFonts w:ascii="Cambria" w:hAnsi="Cambria" w:cstheme="minorHAnsi"/>
                <w:sz w:val="24"/>
                <w:szCs w:val="24"/>
              </w:rPr>
              <w:t>ollaborative and collegiate management style</w:t>
            </w:r>
          </w:p>
          <w:p w:rsidR="00A92E92" w:rsidRPr="00964F27" w:rsidRDefault="00A92E92" w:rsidP="00A92E92">
            <w:pPr>
              <w:numPr>
                <w:ilvl w:val="0"/>
                <w:numId w:val="10"/>
              </w:numPr>
              <w:spacing w:after="0" w:line="240" w:lineRule="auto"/>
              <w:ind w:left="360"/>
              <w:rPr>
                <w:rFonts w:ascii="Cambria" w:hAnsi="Cambria" w:cstheme="minorHAnsi"/>
                <w:sz w:val="24"/>
                <w:szCs w:val="24"/>
              </w:rPr>
            </w:pPr>
            <w:r w:rsidRPr="00964F27">
              <w:rPr>
                <w:rFonts w:ascii="Cambria" w:hAnsi="Cambria" w:cstheme="minorHAnsi"/>
                <w:sz w:val="24"/>
                <w:szCs w:val="24"/>
              </w:rPr>
              <w:t>An interest in and commitment to the College and its educational mission</w:t>
            </w:r>
          </w:p>
        </w:tc>
        <w:tc>
          <w:tcPr>
            <w:tcW w:w="3010" w:type="dxa"/>
            <w:shd w:val="clear" w:color="auto" w:fill="auto"/>
          </w:tcPr>
          <w:p w:rsidR="00A92E92" w:rsidRPr="00964F27" w:rsidRDefault="00A92E92" w:rsidP="00D72856">
            <w:pPr>
              <w:spacing w:after="0" w:line="240" w:lineRule="auto"/>
              <w:ind w:left="360"/>
              <w:contextualSpacing/>
              <w:rPr>
                <w:rFonts w:ascii="Cambria" w:hAnsi="Cambria" w:cstheme="minorHAnsi"/>
                <w:sz w:val="24"/>
                <w:szCs w:val="24"/>
              </w:rPr>
            </w:pPr>
          </w:p>
        </w:tc>
      </w:tr>
    </w:tbl>
    <w:p w:rsidR="00A92E92" w:rsidRPr="00964F27" w:rsidRDefault="00A92E92" w:rsidP="00A92E92">
      <w:pPr>
        <w:spacing w:after="0"/>
        <w:rPr>
          <w:rFonts w:ascii="Cambria" w:hAnsi="Cambria" w:cstheme="minorHAnsi"/>
          <w:sz w:val="24"/>
          <w:szCs w:val="24"/>
        </w:rPr>
      </w:pPr>
    </w:p>
    <w:p w:rsidR="00A92E92" w:rsidRPr="00964F27" w:rsidRDefault="00A92E92" w:rsidP="00A92E92">
      <w:pPr>
        <w:rPr>
          <w:rFonts w:ascii="Cambria" w:hAnsi="Cambria" w:cstheme="minorHAnsi"/>
          <w:b/>
          <w:sz w:val="24"/>
          <w:szCs w:val="24"/>
        </w:rPr>
      </w:pPr>
    </w:p>
    <w:p w:rsidR="00A92E92" w:rsidRPr="00964F27" w:rsidRDefault="00A92E92" w:rsidP="00A92E92">
      <w:pPr>
        <w:rPr>
          <w:rFonts w:ascii="Cambria" w:hAnsi="Cambria" w:cstheme="minorHAnsi"/>
          <w:b/>
          <w:sz w:val="24"/>
          <w:szCs w:val="24"/>
        </w:rPr>
      </w:pPr>
    </w:p>
    <w:p w:rsidR="00A92E92" w:rsidRPr="00964F27" w:rsidRDefault="00A92E92" w:rsidP="00A92E92">
      <w:pPr>
        <w:rPr>
          <w:rFonts w:ascii="Cambria" w:hAnsi="Cambria" w:cstheme="minorHAnsi"/>
          <w:b/>
          <w:sz w:val="24"/>
          <w:szCs w:val="24"/>
        </w:rPr>
      </w:pPr>
    </w:p>
    <w:p w:rsidR="00A92E92" w:rsidRPr="00964F27" w:rsidRDefault="00A92E92" w:rsidP="00A92E92">
      <w:pPr>
        <w:rPr>
          <w:rFonts w:ascii="Cambria" w:hAnsi="Cambria" w:cstheme="minorHAnsi"/>
          <w:b/>
          <w:sz w:val="24"/>
          <w:szCs w:val="24"/>
        </w:rPr>
      </w:pPr>
    </w:p>
    <w:p w:rsidR="00A92E92" w:rsidRPr="00964F27" w:rsidRDefault="00A92E92" w:rsidP="00A92E92">
      <w:pPr>
        <w:rPr>
          <w:rFonts w:ascii="Cambria" w:hAnsi="Cambria" w:cstheme="minorHAnsi"/>
          <w:b/>
          <w:sz w:val="24"/>
          <w:szCs w:val="24"/>
        </w:rPr>
      </w:pPr>
    </w:p>
    <w:p w:rsidR="00A92E92" w:rsidRPr="00964F27" w:rsidRDefault="00A92E92" w:rsidP="00A92E92">
      <w:pPr>
        <w:rPr>
          <w:rFonts w:ascii="Cambria" w:hAnsi="Cambria" w:cstheme="minorHAnsi"/>
          <w:b/>
          <w:sz w:val="24"/>
          <w:szCs w:val="24"/>
        </w:rPr>
      </w:pPr>
    </w:p>
    <w:p w:rsidR="00A36518" w:rsidRPr="00964F27" w:rsidRDefault="00A36518" w:rsidP="00DB18EB">
      <w:pPr>
        <w:pStyle w:val="NoSpacing"/>
        <w:tabs>
          <w:tab w:val="left" w:pos="1650"/>
        </w:tabs>
        <w:jc w:val="both"/>
        <w:rPr>
          <w:rFonts w:ascii="Cambria" w:hAnsi="Cambria"/>
          <w:b/>
          <w:sz w:val="24"/>
          <w:szCs w:val="24"/>
        </w:rPr>
      </w:pPr>
    </w:p>
    <w:p w:rsidR="00A36518" w:rsidRPr="00964F27" w:rsidRDefault="00A36518" w:rsidP="00A36518">
      <w:pPr>
        <w:pStyle w:val="Heading4"/>
        <w:jc w:val="both"/>
        <w:rPr>
          <w:rFonts w:ascii="Cambria" w:hAnsi="Cambria" w:cs="Calibri"/>
          <w:b/>
          <w:i/>
          <w:u w:val="none"/>
        </w:rPr>
      </w:pPr>
      <w:r w:rsidRPr="00964F27">
        <w:rPr>
          <w:rFonts w:ascii="Cambria" w:hAnsi="Cambria" w:cs="Calibri"/>
          <w:b/>
          <w:u w:val="none"/>
        </w:rPr>
        <w:t>Health and Safety</w:t>
      </w:r>
    </w:p>
    <w:p w:rsidR="00A36518" w:rsidRPr="00964F27" w:rsidRDefault="00A36518" w:rsidP="00A36518">
      <w:pPr>
        <w:jc w:val="both"/>
        <w:rPr>
          <w:rFonts w:ascii="Cambria" w:hAnsi="Cambria" w:cs="Calibri"/>
          <w:sz w:val="24"/>
          <w:szCs w:val="24"/>
        </w:rPr>
      </w:pPr>
      <w:r w:rsidRPr="00964F27">
        <w:rPr>
          <w:rFonts w:ascii="Cambria" w:hAnsi="Cambria" w:cs="Calibri"/>
          <w:sz w:val="24"/>
          <w:szCs w:val="24"/>
        </w:rPr>
        <w:t>All staff must adopt a responsible attitude towards health and safety and to comply with any procedures as required by the College in order to ensure the health and safety of themselves, their colleagues and any other persons that may be affected by their actions.  They must be prepared to undertake any training provided in relation to health and safety or which is identified as necessary in relation to their w</w:t>
      </w:r>
      <w:bookmarkStart w:id="0" w:name="_GoBack"/>
      <w:bookmarkEnd w:id="0"/>
      <w:r w:rsidRPr="00964F27">
        <w:rPr>
          <w:rFonts w:ascii="Cambria" w:hAnsi="Cambria" w:cs="Calibri"/>
          <w:sz w:val="24"/>
          <w:szCs w:val="24"/>
        </w:rPr>
        <w:t>ork.  The College operates a non-smoking policy; smoking is only permitted in the designated smoking areas and during official breaks.</w:t>
      </w:r>
    </w:p>
    <w:tbl>
      <w:tblPr>
        <w:tblW w:w="0" w:type="auto"/>
        <w:tblLook w:val="04A0" w:firstRow="1" w:lastRow="0" w:firstColumn="1" w:lastColumn="0" w:noHBand="0" w:noVBand="1"/>
      </w:tblPr>
      <w:tblGrid>
        <w:gridCol w:w="9026"/>
      </w:tblGrid>
      <w:tr w:rsidR="00A36518" w:rsidRPr="00964F27" w:rsidTr="00D72856">
        <w:tc>
          <w:tcPr>
            <w:tcW w:w="9026" w:type="dxa"/>
            <w:shd w:val="clear" w:color="auto" w:fill="auto"/>
          </w:tcPr>
          <w:p w:rsidR="00A36518" w:rsidRPr="00964F27" w:rsidRDefault="00A36518" w:rsidP="00D72856">
            <w:pPr>
              <w:pStyle w:val="BodyText"/>
              <w:rPr>
                <w:rFonts w:ascii="Cambria" w:hAnsi="Cambria" w:cstheme="minorHAnsi"/>
                <w:b/>
              </w:rPr>
            </w:pPr>
            <w:r w:rsidRPr="00964F27">
              <w:rPr>
                <w:rFonts w:ascii="Cambria" w:hAnsi="Cambria" w:cstheme="minorHAnsi"/>
                <w:b/>
              </w:rPr>
              <w:t>Hours and Salary</w:t>
            </w:r>
          </w:p>
          <w:p w:rsidR="00A36518" w:rsidRPr="00964F27" w:rsidRDefault="00A36518" w:rsidP="00D72856">
            <w:pPr>
              <w:pStyle w:val="NoSpacing"/>
              <w:rPr>
                <w:rFonts w:ascii="Cambria" w:hAnsi="Cambria" w:cstheme="minorHAnsi"/>
                <w:sz w:val="24"/>
                <w:szCs w:val="24"/>
              </w:rPr>
            </w:pPr>
            <w:r w:rsidRPr="00964F27">
              <w:rPr>
                <w:rFonts w:ascii="Cambria" w:hAnsi="Cambria" w:cstheme="minorHAnsi"/>
                <w:sz w:val="24"/>
                <w:szCs w:val="24"/>
              </w:rPr>
              <w:t>The salary for the post will be in the region of £</w:t>
            </w:r>
            <w:r w:rsidR="001151C2" w:rsidRPr="00964F27">
              <w:rPr>
                <w:rFonts w:ascii="Cambria" w:hAnsi="Cambria" w:cstheme="minorHAnsi"/>
                <w:sz w:val="24"/>
                <w:szCs w:val="24"/>
              </w:rPr>
              <w:t>35,0</w:t>
            </w:r>
            <w:r w:rsidR="00AD032F">
              <w:rPr>
                <w:rFonts w:ascii="Cambria" w:hAnsi="Cambria" w:cstheme="minorHAnsi"/>
                <w:sz w:val="24"/>
                <w:szCs w:val="24"/>
              </w:rPr>
              <w:t>8</w:t>
            </w:r>
            <w:r w:rsidR="001151C2" w:rsidRPr="00964F27">
              <w:rPr>
                <w:rFonts w:ascii="Cambria" w:hAnsi="Cambria" w:cstheme="minorHAnsi"/>
                <w:sz w:val="24"/>
                <w:szCs w:val="24"/>
              </w:rPr>
              <w:t>2 to £39,510</w:t>
            </w:r>
            <w:r w:rsidRPr="00964F27">
              <w:rPr>
                <w:rFonts w:ascii="Cambria" w:hAnsi="Cambria" w:cstheme="minorHAnsi"/>
                <w:color w:val="FF0000"/>
                <w:sz w:val="24"/>
                <w:szCs w:val="24"/>
              </w:rPr>
              <w:t xml:space="preserve"> </w:t>
            </w:r>
            <w:r w:rsidRPr="00964F27">
              <w:rPr>
                <w:rFonts w:ascii="Cambria" w:hAnsi="Cambria" w:cstheme="minorHAnsi"/>
                <w:sz w:val="24"/>
                <w:szCs w:val="24"/>
              </w:rPr>
              <w:t xml:space="preserve">per annum depending on experience. </w:t>
            </w:r>
            <w:r w:rsidR="00405DA9" w:rsidRPr="00964F27">
              <w:rPr>
                <w:rFonts w:ascii="Cambria" w:hAnsi="Cambria" w:cstheme="minorHAnsi"/>
                <w:sz w:val="24"/>
                <w:szCs w:val="24"/>
              </w:rPr>
              <w:t>The working hours are a minimum of 37.5 hours per week.</w:t>
            </w:r>
          </w:p>
          <w:p w:rsidR="00A36518" w:rsidRPr="00964F27" w:rsidRDefault="00A36518" w:rsidP="00D72856">
            <w:pPr>
              <w:pStyle w:val="BodyText"/>
              <w:rPr>
                <w:rFonts w:ascii="Cambria" w:hAnsi="Cambria" w:cstheme="minorHAnsi"/>
                <w:b/>
              </w:rPr>
            </w:pPr>
          </w:p>
          <w:p w:rsidR="00A36518" w:rsidRPr="00964F27" w:rsidRDefault="00A36518" w:rsidP="00D72856">
            <w:pPr>
              <w:pStyle w:val="NoSpacing"/>
              <w:tabs>
                <w:tab w:val="left" w:pos="1650"/>
              </w:tabs>
              <w:jc w:val="both"/>
              <w:rPr>
                <w:rFonts w:ascii="Cambria" w:hAnsi="Cambria" w:cstheme="minorHAnsi"/>
                <w:b/>
                <w:sz w:val="24"/>
                <w:szCs w:val="24"/>
              </w:rPr>
            </w:pPr>
            <w:r w:rsidRPr="00964F27">
              <w:rPr>
                <w:rFonts w:ascii="Cambria" w:hAnsi="Cambria" w:cstheme="minorHAnsi"/>
                <w:b/>
                <w:sz w:val="24"/>
                <w:szCs w:val="24"/>
              </w:rPr>
              <w:t>Additional Benefits &amp; Information</w:t>
            </w:r>
          </w:p>
          <w:p w:rsidR="00A36518" w:rsidRPr="00964F27" w:rsidRDefault="00A36518" w:rsidP="00143916">
            <w:pPr>
              <w:pStyle w:val="NoSpacing"/>
              <w:numPr>
                <w:ilvl w:val="0"/>
                <w:numId w:val="8"/>
              </w:numPr>
              <w:rPr>
                <w:rFonts w:ascii="Cambria" w:hAnsi="Cambria" w:cstheme="minorHAnsi"/>
                <w:sz w:val="24"/>
                <w:szCs w:val="24"/>
              </w:rPr>
            </w:pPr>
            <w:r w:rsidRPr="00964F27">
              <w:rPr>
                <w:rFonts w:ascii="Cambria" w:hAnsi="Cambria" w:cstheme="minorHAnsi"/>
                <w:sz w:val="24"/>
                <w:szCs w:val="24"/>
              </w:rPr>
              <w:t>The holiday entitlement is 25 days plus 8 bank and public holidays. A car parking space may be available, subject to capacity.</w:t>
            </w:r>
          </w:p>
          <w:p w:rsidR="00A36518" w:rsidRPr="00964F27" w:rsidRDefault="00A36518" w:rsidP="00A36518">
            <w:pPr>
              <w:pStyle w:val="xmsonormal"/>
              <w:numPr>
                <w:ilvl w:val="0"/>
                <w:numId w:val="8"/>
              </w:numPr>
              <w:jc w:val="both"/>
              <w:rPr>
                <w:rFonts w:ascii="Cambria" w:hAnsi="Cambria" w:cstheme="minorHAnsi"/>
              </w:rPr>
            </w:pPr>
            <w:r w:rsidRPr="00964F27">
              <w:rPr>
                <w:rFonts w:ascii="Cambria" w:hAnsi="Cambria" w:cstheme="minorHAnsi"/>
              </w:rPr>
              <w:t>The College offers an auto-enrolled pension scheme to eligible employees, after 3 months’ completed service.  The scheme is the Cambridge Colleges Group Personal Pension Scheme (CCGPPS) with Aviva.</w:t>
            </w:r>
          </w:p>
          <w:p w:rsidR="00A36518" w:rsidRPr="00964F27" w:rsidRDefault="00A36518" w:rsidP="00A36518">
            <w:pPr>
              <w:pStyle w:val="xmsonormal"/>
              <w:numPr>
                <w:ilvl w:val="0"/>
                <w:numId w:val="8"/>
              </w:numPr>
              <w:jc w:val="both"/>
              <w:rPr>
                <w:rFonts w:ascii="Cambria" w:hAnsi="Cambria" w:cstheme="minorHAnsi"/>
              </w:rPr>
            </w:pPr>
            <w:r w:rsidRPr="00964F27">
              <w:rPr>
                <w:rFonts w:ascii="Cambria" w:hAnsi="Cambria" w:cstheme="minorHAnsi"/>
              </w:rPr>
              <w:t>Lunch is provided free of charge when on duty over lunchtime and when the College kitchens are open.</w:t>
            </w:r>
          </w:p>
          <w:p w:rsidR="00A36518" w:rsidRPr="00964F27" w:rsidRDefault="00A36518" w:rsidP="00A36518">
            <w:pPr>
              <w:pStyle w:val="xmsonormal"/>
              <w:numPr>
                <w:ilvl w:val="0"/>
                <w:numId w:val="8"/>
              </w:numPr>
              <w:jc w:val="both"/>
              <w:rPr>
                <w:rFonts w:ascii="Cambria" w:hAnsi="Cambria" w:cstheme="minorHAnsi"/>
              </w:rPr>
            </w:pPr>
            <w:r w:rsidRPr="00964F27">
              <w:rPr>
                <w:rFonts w:ascii="Cambria" w:hAnsi="Cambria" w:cstheme="minorHAnsi"/>
              </w:rPr>
              <w:t xml:space="preserve">The post is subject to successful completion of a </w:t>
            </w:r>
            <w:r w:rsidR="004C0157" w:rsidRPr="00964F27">
              <w:rPr>
                <w:rFonts w:ascii="Cambria" w:hAnsi="Cambria" w:cstheme="minorHAnsi"/>
              </w:rPr>
              <w:t>six</w:t>
            </w:r>
            <w:r w:rsidRPr="00964F27">
              <w:rPr>
                <w:rFonts w:ascii="Cambria" w:hAnsi="Cambria" w:cstheme="minorHAnsi"/>
              </w:rPr>
              <w:t>-month probationary period.</w:t>
            </w:r>
          </w:p>
          <w:p w:rsidR="00A36518" w:rsidRPr="00964F27" w:rsidRDefault="00A36518" w:rsidP="00A36518">
            <w:pPr>
              <w:pStyle w:val="xmsonormal"/>
              <w:numPr>
                <w:ilvl w:val="0"/>
                <w:numId w:val="8"/>
              </w:numPr>
              <w:jc w:val="both"/>
              <w:rPr>
                <w:rFonts w:ascii="Cambria" w:hAnsi="Cambria" w:cstheme="minorHAnsi"/>
              </w:rPr>
            </w:pPr>
            <w:r w:rsidRPr="00964F27">
              <w:rPr>
                <w:rFonts w:ascii="Cambria" w:hAnsi="Cambria" w:cstheme="minorHAnsi"/>
              </w:rPr>
              <w:t>The College offers a medical cashback scheme to staff.</w:t>
            </w:r>
          </w:p>
          <w:p w:rsidR="00A36518" w:rsidRPr="00964F27" w:rsidRDefault="00A36518" w:rsidP="00D72856">
            <w:pPr>
              <w:pStyle w:val="xmsonormal"/>
              <w:ind w:left="720"/>
              <w:jc w:val="both"/>
              <w:rPr>
                <w:rFonts w:ascii="Cambria" w:hAnsi="Cambria" w:cstheme="minorHAnsi"/>
              </w:rPr>
            </w:pPr>
          </w:p>
          <w:p w:rsidR="00A36518" w:rsidRPr="00964F27" w:rsidRDefault="00A36518" w:rsidP="00D72856">
            <w:pPr>
              <w:pStyle w:val="NoSpacing"/>
              <w:tabs>
                <w:tab w:val="left" w:pos="1650"/>
              </w:tabs>
              <w:ind w:left="720"/>
              <w:jc w:val="both"/>
              <w:rPr>
                <w:rFonts w:ascii="Cambria" w:hAnsi="Cambria" w:cstheme="minorHAnsi"/>
                <w:sz w:val="24"/>
                <w:szCs w:val="24"/>
              </w:rPr>
            </w:pPr>
          </w:p>
        </w:tc>
      </w:tr>
      <w:tr w:rsidR="00A36518" w:rsidRPr="00964F27" w:rsidTr="00D72856">
        <w:tc>
          <w:tcPr>
            <w:tcW w:w="9026" w:type="dxa"/>
            <w:shd w:val="clear" w:color="auto" w:fill="auto"/>
          </w:tcPr>
          <w:p w:rsidR="00A36518" w:rsidRPr="00964F27" w:rsidRDefault="00A36518" w:rsidP="00D72856">
            <w:pPr>
              <w:pStyle w:val="NoSpacing"/>
              <w:tabs>
                <w:tab w:val="left" w:pos="1650"/>
              </w:tabs>
              <w:rPr>
                <w:rFonts w:ascii="Cambria" w:hAnsi="Cambria" w:cs="Calibri"/>
                <w:b/>
                <w:sz w:val="24"/>
                <w:szCs w:val="24"/>
                <w:u w:val="single"/>
              </w:rPr>
            </w:pPr>
          </w:p>
        </w:tc>
      </w:tr>
      <w:tr w:rsidR="00A36518" w:rsidRPr="00964F27" w:rsidTr="00D72856">
        <w:tc>
          <w:tcPr>
            <w:tcW w:w="9026" w:type="dxa"/>
            <w:shd w:val="clear" w:color="auto" w:fill="auto"/>
          </w:tcPr>
          <w:p w:rsidR="00A36518" w:rsidRPr="00964F27" w:rsidRDefault="00A36518" w:rsidP="00D72856">
            <w:pPr>
              <w:pStyle w:val="NoSpacing"/>
              <w:tabs>
                <w:tab w:val="left" w:pos="1650"/>
              </w:tabs>
              <w:rPr>
                <w:rFonts w:ascii="Cambria" w:hAnsi="Cambria" w:cs="Calibri"/>
                <w:sz w:val="24"/>
                <w:szCs w:val="24"/>
              </w:rPr>
            </w:pPr>
          </w:p>
        </w:tc>
      </w:tr>
    </w:tbl>
    <w:p w:rsidR="00A36518" w:rsidRPr="00964F27" w:rsidRDefault="00A36518" w:rsidP="00A36518">
      <w:pPr>
        <w:jc w:val="both"/>
        <w:rPr>
          <w:rFonts w:ascii="Cambria" w:hAnsi="Cambria" w:cs="Calibri"/>
          <w:b/>
          <w:bCs/>
          <w:sz w:val="24"/>
          <w:szCs w:val="24"/>
        </w:rPr>
      </w:pPr>
      <w:r w:rsidRPr="00964F27">
        <w:rPr>
          <w:rFonts w:ascii="Cambria" w:hAnsi="Cambria" w:cstheme="minorHAnsi"/>
          <w:b/>
          <w:bCs/>
          <w:sz w:val="24"/>
          <w:szCs w:val="24"/>
        </w:rPr>
        <w:t xml:space="preserve">The closing date </w:t>
      </w:r>
      <w:r w:rsidR="001151C2" w:rsidRPr="00964F27">
        <w:rPr>
          <w:rFonts w:ascii="Cambria" w:hAnsi="Cambria" w:cstheme="minorHAnsi"/>
          <w:b/>
          <w:bCs/>
          <w:sz w:val="24"/>
          <w:szCs w:val="24"/>
        </w:rPr>
        <w:t xml:space="preserve">for applications is 8.00am </w:t>
      </w:r>
      <w:r w:rsidR="00C956FF">
        <w:rPr>
          <w:rFonts w:ascii="Cambria" w:hAnsi="Cambria" w:cstheme="minorHAnsi"/>
          <w:b/>
          <w:bCs/>
          <w:sz w:val="24"/>
          <w:szCs w:val="24"/>
        </w:rPr>
        <w:t>24</w:t>
      </w:r>
      <w:r w:rsidR="00C956FF" w:rsidRPr="00C956FF">
        <w:rPr>
          <w:rFonts w:ascii="Cambria" w:hAnsi="Cambria" w:cstheme="minorHAnsi"/>
          <w:b/>
          <w:bCs/>
          <w:sz w:val="24"/>
          <w:szCs w:val="24"/>
          <w:vertAlign w:val="superscript"/>
        </w:rPr>
        <w:t>th</w:t>
      </w:r>
      <w:r w:rsidR="00C956FF">
        <w:rPr>
          <w:rFonts w:ascii="Cambria" w:hAnsi="Cambria" w:cstheme="minorHAnsi"/>
          <w:b/>
          <w:bCs/>
          <w:sz w:val="24"/>
          <w:szCs w:val="24"/>
        </w:rPr>
        <w:t xml:space="preserve"> </w:t>
      </w:r>
      <w:r w:rsidR="001151C2" w:rsidRPr="00964F27">
        <w:rPr>
          <w:rFonts w:ascii="Cambria" w:hAnsi="Cambria" w:cstheme="minorHAnsi"/>
          <w:b/>
          <w:bCs/>
          <w:sz w:val="24"/>
          <w:szCs w:val="24"/>
        </w:rPr>
        <w:t>April 2023</w:t>
      </w:r>
      <w:r w:rsidRPr="00964F27">
        <w:rPr>
          <w:rFonts w:ascii="Cambria" w:hAnsi="Cambria" w:cs="Calibri"/>
          <w:b/>
          <w:bCs/>
          <w:sz w:val="24"/>
          <w:szCs w:val="24"/>
        </w:rPr>
        <w:t xml:space="preserve">. </w:t>
      </w:r>
    </w:p>
    <w:p w:rsidR="00A36518" w:rsidRPr="00964F27" w:rsidRDefault="00A36518" w:rsidP="00A36518">
      <w:pPr>
        <w:jc w:val="both"/>
        <w:rPr>
          <w:rFonts w:ascii="Cambria" w:hAnsi="Cambria" w:cstheme="minorHAnsi"/>
          <w:sz w:val="24"/>
          <w:szCs w:val="24"/>
        </w:rPr>
      </w:pPr>
      <w:r w:rsidRPr="00964F27">
        <w:rPr>
          <w:rFonts w:ascii="Cambria" w:hAnsi="Cambria" w:cstheme="minorHAnsi"/>
          <w:b/>
          <w:bCs/>
          <w:sz w:val="24"/>
          <w:szCs w:val="24"/>
        </w:rPr>
        <w:t xml:space="preserve">Completed applications should be returned to: </w:t>
      </w:r>
      <w:r w:rsidRPr="00964F27">
        <w:rPr>
          <w:rFonts w:ascii="Cambria" w:hAnsi="Cambria" w:cstheme="minorHAnsi"/>
          <w:sz w:val="24"/>
          <w:szCs w:val="24"/>
        </w:rPr>
        <w:t>The Human Resources Manager, at:</w:t>
      </w:r>
      <w:hyperlink r:id="rId9" w:history="1">
        <w:r w:rsidRPr="00964F27">
          <w:rPr>
            <w:rStyle w:val="Hyperlink"/>
            <w:rFonts w:ascii="Cambria" w:hAnsi="Cambria" w:cstheme="minorHAnsi"/>
            <w:sz w:val="24"/>
            <w:szCs w:val="24"/>
          </w:rPr>
          <w:t>hr@pet.cam.ac.uk</w:t>
        </w:r>
      </w:hyperlink>
    </w:p>
    <w:p w:rsidR="00A36518" w:rsidRPr="00964F27" w:rsidRDefault="00A36518" w:rsidP="00A36518">
      <w:pPr>
        <w:contextualSpacing/>
        <w:rPr>
          <w:rFonts w:ascii="Cambria" w:eastAsiaTheme="minorHAnsi" w:hAnsi="Cambria" w:cstheme="minorBidi"/>
          <w:b/>
          <w:sz w:val="24"/>
          <w:szCs w:val="24"/>
        </w:rPr>
      </w:pPr>
    </w:p>
    <w:p w:rsidR="00A36518" w:rsidRPr="00964F27" w:rsidRDefault="00A36518" w:rsidP="00A36518">
      <w:pPr>
        <w:contextualSpacing/>
        <w:rPr>
          <w:rFonts w:ascii="Cambria" w:eastAsiaTheme="minorHAnsi" w:hAnsi="Cambria" w:cstheme="minorBidi"/>
          <w:b/>
          <w:sz w:val="24"/>
          <w:szCs w:val="24"/>
        </w:rPr>
      </w:pPr>
    </w:p>
    <w:p w:rsidR="00A36518" w:rsidRPr="00964F27" w:rsidRDefault="00A36518" w:rsidP="00A36518">
      <w:pPr>
        <w:contextualSpacing/>
        <w:rPr>
          <w:rFonts w:ascii="Cambria" w:eastAsiaTheme="minorHAnsi" w:hAnsi="Cambria" w:cstheme="minorBidi"/>
          <w:b/>
          <w:sz w:val="24"/>
          <w:szCs w:val="24"/>
        </w:rPr>
      </w:pPr>
    </w:p>
    <w:p w:rsidR="001F1DC9" w:rsidRPr="00964F27" w:rsidRDefault="00A36518" w:rsidP="00DB18EB">
      <w:pPr>
        <w:pStyle w:val="NoSpacing"/>
        <w:tabs>
          <w:tab w:val="left" w:pos="1650"/>
        </w:tabs>
        <w:jc w:val="both"/>
        <w:rPr>
          <w:rFonts w:ascii="Cambria" w:hAnsi="Cambria"/>
          <w:b/>
          <w:sz w:val="24"/>
          <w:szCs w:val="24"/>
        </w:rPr>
      </w:pPr>
      <w:r w:rsidRPr="00964F27">
        <w:rPr>
          <w:rFonts w:ascii="Cambria" w:hAnsi="Cambria"/>
          <w:b/>
          <w:sz w:val="24"/>
          <w:szCs w:val="24"/>
        </w:rPr>
        <w:t>M</w:t>
      </w:r>
      <w:r w:rsidR="00B93F6D" w:rsidRPr="00964F27">
        <w:rPr>
          <w:rFonts w:ascii="Cambria" w:hAnsi="Cambria"/>
          <w:b/>
          <w:sz w:val="24"/>
          <w:szCs w:val="24"/>
        </w:rPr>
        <w:t>arch 2023</w:t>
      </w:r>
    </w:p>
    <w:p w:rsidR="001559C5" w:rsidRPr="00964F27" w:rsidRDefault="001559C5" w:rsidP="00DB18EB">
      <w:pPr>
        <w:pStyle w:val="NoSpacing"/>
        <w:tabs>
          <w:tab w:val="left" w:pos="1650"/>
        </w:tabs>
        <w:jc w:val="both"/>
        <w:rPr>
          <w:rFonts w:ascii="Cambria" w:hAnsi="Cambria"/>
          <w:b/>
          <w:sz w:val="24"/>
          <w:szCs w:val="24"/>
        </w:rPr>
      </w:pPr>
    </w:p>
    <w:sectPr w:rsidR="001559C5" w:rsidRPr="00964F27" w:rsidSect="00A07B80">
      <w:pgSz w:w="12240" w:h="15840"/>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A2" w:rsidRDefault="00140DA2" w:rsidP="00ED2E7D">
      <w:pPr>
        <w:spacing w:after="0" w:line="240" w:lineRule="auto"/>
      </w:pPr>
      <w:r>
        <w:separator/>
      </w:r>
    </w:p>
  </w:endnote>
  <w:endnote w:type="continuationSeparator" w:id="0">
    <w:p w:rsidR="00140DA2" w:rsidRDefault="00140DA2" w:rsidP="00ED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A2" w:rsidRDefault="00140DA2" w:rsidP="00ED2E7D">
      <w:pPr>
        <w:spacing w:after="0" w:line="240" w:lineRule="auto"/>
      </w:pPr>
      <w:r>
        <w:separator/>
      </w:r>
    </w:p>
  </w:footnote>
  <w:footnote w:type="continuationSeparator" w:id="0">
    <w:p w:rsidR="00140DA2" w:rsidRDefault="00140DA2" w:rsidP="00ED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322"/>
    <w:multiLevelType w:val="hybridMultilevel"/>
    <w:tmpl w:val="C9FC50AC"/>
    <w:lvl w:ilvl="0" w:tplc="84B8E5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4C9D"/>
    <w:multiLevelType w:val="hybridMultilevel"/>
    <w:tmpl w:val="EEF0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C24EC"/>
    <w:multiLevelType w:val="hybridMultilevel"/>
    <w:tmpl w:val="F4144E3C"/>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17D52"/>
    <w:multiLevelType w:val="hybridMultilevel"/>
    <w:tmpl w:val="2510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23BE"/>
    <w:multiLevelType w:val="hybridMultilevel"/>
    <w:tmpl w:val="D3D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0FD0"/>
    <w:multiLevelType w:val="hybridMultilevel"/>
    <w:tmpl w:val="F9D85E90"/>
    <w:lvl w:ilvl="0" w:tplc="D14CE2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82FC5"/>
    <w:multiLevelType w:val="hybridMultilevel"/>
    <w:tmpl w:val="F5FEA210"/>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1F21F3"/>
    <w:multiLevelType w:val="hybridMultilevel"/>
    <w:tmpl w:val="2868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01597"/>
    <w:multiLevelType w:val="hybridMultilevel"/>
    <w:tmpl w:val="102C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027EC0"/>
    <w:multiLevelType w:val="hybridMultilevel"/>
    <w:tmpl w:val="AD807C58"/>
    <w:lvl w:ilvl="0" w:tplc="D14CE22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A91E52"/>
    <w:multiLevelType w:val="hybridMultilevel"/>
    <w:tmpl w:val="BC50BB30"/>
    <w:lvl w:ilvl="0" w:tplc="C43A71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F2FA5"/>
    <w:multiLevelType w:val="hybridMultilevel"/>
    <w:tmpl w:val="1CA65A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EFA7E97"/>
    <w:multiLevelType w:val="hybridMultilevel"/>
    <w:tmpl w:val="544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3"/>
  </w:num>
  <w:num w:numId="6">
    <w:abstractNumId w:val="11"/>
  </w:num>
  <w:num w:numId="7">
    <w:abstractNumId w:val="4"/>
  </w:num>
  <w:num w:numId="8">
    <w:abstractNumId w:val="12"/>
  </w:num>
  <w:num w:numId="9">
    <w:abstractNumId w:val="8"/>
  </w:num>
  <w:num w:numId="10">
    <w:abstractNumId w:val="5"/>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7"/>
    <w:rsid w:val="000179FF"/>
    <w:rsid w:val="0002562B"/>
    <w:rsid w:val="00031B73"/>
    <w:rsid w:val="00055963"/>
    <w:rsid w:val="00074ECB"/>
    <w:rsid w:val="00095528"/>
    <w:rsid w:val="00096D8E"/>
    <w:rsid w:val="000A7A67"/>
    <w:rsid w:val="000C2BC7"/>
    <w:rsid w:val="000D4224"/>
    <w:rsid w:val="000D435E"/>
    <w:rsid w:val="000E00C1"/>
    <w:rsid w:val="000E332A"/>
    <w:rsid w:val="001027C6"/>
    <w:rsid w:val="00106718"/>
    <w:rsid w:val="00107207"/>
    <w:rsid w:val="00112BA2"/>
    <w:rsid w:val="00112CB0"/>
    <w:rsid w:val="0011515D"/>
    <w:rsid w:val="001151C2"/>
    <w:rsid w:val="001301E5"/>
    <w:rsid w:val="0013558B"/>
    <w:rsid w:val="00140DA2"/>
    <w:rsid w:val="001559C5"/>
    <w:rsid w:val="00156CF0"/>
    <w:rsid w:val="00173004"/>
    <w:rsid w:val="0018709A"/>
    <w:rsid w:val="001915A1"/>
    <w:rsid w:val="00195059"/>
    <w:rsid w:val="001C1A11"/>
    <w:rsid w:val="001C4428"/>
    <w:rsid w:val="001C4FC4"/>
    <w:rsid w:val="001D0E25"/>
    <w:rsid w:val="001E2202"/>
    <w:rsid w:val="001E229E"/>
    <w:rsid w:val="001E7999"/>
    <w:rsid w:val="001F1DC9"/>
    <w:rsid w:val="001F457A"/>
    <w:rsid w:val="00252D87"/>
    <w:rsid w:val="0027024B"/>
    <w:rsid w:val="002873E4"/>
    <w:rsid w:val="00287B8F"/>
    <w:rsid w:val="00297436"/>
    <w:rsid w:val="002B678B"/>
    <w:rsid w:val="002C2180"/>
    <w:rsid w:val="002C7A37"/>
    <w:rsid w:val="002D6231"/>
    <w:rsid w:val="002E15F1"/>
    <w:rsid w:val="002E2181"/>
    <w:rsid w:val="002E79B2"/>
    <w:rsid w:val="00304A53"/>
    <w:rsid w:val="003121F9"/>
    <w:rsid w:val="0032397C"/>
    <w:rsid w:val="003547C9"/>
    <w:rsid w:val="00363722"/>
    <w:rsid w:val="00366E0E"/>
    <w:rsid w:val="00367126"/>
    <w:rsid w:val="003A18CD"/>
    <w:rsid w:val="003A425E"/>
    <w:rsid w:val="003B5073"/>
    <w:rsid w:val="003C3BD0"/>
    <w:rsid w:val="003E78B1"/>
    <w:rsid w:val="00404645"/>
    <w:rsid w:val="00405DA9"/>
    <w:rsid w:val="00417731"/>
    <w:rsid w:val="0042020F"/>
    <w:rsid w:val="00422ABF"/>
    <w:rsid w:val="00441BCD"/>
    <w:rsid w:val="004537AF"/>
    <w:rsid w:val="004713EE"/>
    <w:rsid w:val="00472DCE"/>
    <w:rsid w:val="00473C46"/>
    <w:rsid w:val="00474E07"/>
    <w:rsid w:val="00484BAC"/>
    <w:rsid w:val="00491977"/>
    <w:rsid w:val="00495C1F"/>
    <w:rsid w:val="004B0278"/>
    <w:rsid w:val="004C0157"/>
    <w:rsid w:val="004C3F21"/>
    <w:rsid w:val="004C4AD5"/>
    <w:rsid w:val="004C557E"/>
    <w:rsid w:val="004E2E08"/>
    <w:rsid w:val="004F37A6"/>
    <w:rsid w:val="004F3F10"/>
    <w:rsid w:val="0050360E"/>
    <w:rsid w:val="00521047"/>
    <w:rsid w:val="00533DA9"/>
    <w:rsid w:val="00546CCA"/>
    <w:rsid w:val="00547BE4"/>
    <w:rsid w:val="005522C3"/>
    <w:rsid w:val="00555475"/>
    <w:rsid w:val="0057514C"/>
    <w:rsid w:val="00576925"/>
    <w:rsid w:val="0058331B"/>
    <w:rsid w:val="00587DA8"/>
    <w:rsid w:val="005962B7"/>
    <w:rsid w:val="005C2064"/>
    <w:rsid w:val="005C5A07"/>
    <w:rsid w:val="005D09AB"/>
    <w:rsid w:val="005D448A"/>
    <w:rsid w:val="00601E55"/>
    <w:rsid w:val="006102C9"/>
    <w:rsid w:val="006338D6"/>
    <w:rsid w:val="00635EB6"/>
    <w:rsid w:val="00643615"/>
    <w:rsid w:val="00655186"/>
    <w:rsid w:val="0066151D"/>
    <w:rsid w:val="006726AA"/>
    <w:rsid w:val="00673F6B"/>
    <w:rsid w:val="00685F19"/>
    <w:rsid w:val="006862A4"/>
    <w:rsid w:val="0068659F"/>
    <w:rsid w:val="00692699"/>
    <w:rsid w:val="006970AB"/>
    <w:rsid w:val="006A08D4"/>
    <w:rsid w:val="006C0C29"/>
    <w:rsid w:val="006E7C83"/>
    <w:rsid w:val="006F7FA2"/>
    <w:rsid w:val="00702E50"/>
    <w:rsid w:val="0070432C"/>
    <w:rsid w:val="00716603"/>
    <w:rsid w:val="00721B70"/>
    <w:rsid w:val="0072501F"/>
    <w:rsid w:val="007545E5"/>
    <w:rsid w:val="00770110"/>
    <w:rsid w:val="00771C4B"/>
    <w:rsid w:val="00797176"/>
    <w:rsid w:val="007B4CB0"/>
    <w:rsid w:val="007C3EE0"/>
    <w:rsid w:val="007C4856"/>
    <w:rsid w:val="007D4004"/>
    <w:rsid w:val="007D629D"/>
    <w:rsid w:val="007F1F96"/>
    <w:rsid w:val="00802731"/>
    <w:rsid w:val="00807A4A"/>
    <w:rsid w:val="0081206B"/>
    <w:rsid w:val="008154A6"/>
    <w:rsid w:val="00816B82"/>
    <w:rsid w:val="008217CD"/>
    <w:rsid w:val="00836CFE"/>
    <w:rsid w:val="00850A14"/>
    <w:rsid w:val="00862A78"/>
    <w:rsid w:val="0087012C"/>
    <w:rsid w:val="00873337"/>
    <w:rsid w:val="008C1FB4"/>
    <w:rsid w:val="008C3F5F"/>
    <w:rsid w:val="008C5F79"/>
    <w:rsid w:val="008E56F1"/>
    <w:rsid w:val="008E7C67"/>
    <w:rsid w:val="009033BE"/>
    <w:rsid w:val="00935E96"/>
    <w:rsid w:val="009425F5"/>
    <w:rsid w:val="00956651"/>
    <w:rsid w:val="00964F27"/>
    <w:rsid w:val="00965A17"/>
    <w:rsid w:val="009726F3"/>
    <w:rsid w:val="0098074C"/>
    <w:rsid w:val="009C2D7B"/>
    <w:rsid w:val="009F42C1"/>
    <w:rsid w:val="00A0487E"/>
    <w:rsid w:val="00A07B80"/>
    <w:rsid w:val="00A11FBA"/>
    <w:rsid w:val="00A16DCC"/>
    <w:rsid w:val="00A16FF0"/>
    <w:rsid w:val="00A36518"/>
    <w:rsid w:val="00A44B64"/>
    <w:rsid w:val="00A50AA9"/>
    <w:rsid w:val="00A50EF9"/>
    <w:rsid w:val="00A52818"/>
    <w:rsid w:val="00A64606"/>
    <w:rsid w:val="00A712A6"/>
    <w:rsid w:val="00A74760"/>
    <w:rsid w:val="00A8469A"/>
    <w:rsid w:val="00A92E92"/>
    <w:rsid w:val="00AA0F56"/>
    <w:rsid w:val="00AB6307"/>
    <w:rsid w:val="00AD032F"/>
    <w:rsid w:val="00AE3730"/>
    <w:rsid w:val="00B26F57"/>
    <w:rsid w:val="00B50D0A"/>
    <w:rsid w:val="00B52AF4"/>
    <w:rsid w:val="00B6226C"/>
    <w:rsid w:val="00B828A5"/>
    <w:rsid w:val="00B93F6D"/>
    <w:rsid w:val="00BB4D50"/>
    <w:rsid w:val="00BC1E99"/>
    <w:rsid w:val="00BC43C1"/>
    <w:rsid w:val="00BC4A78"/>
    <w:rsid w:val="00BF0F1F"/>
    <w:rsid w:val="00BF7D19"/>
    <w:rsid w:val="00C120B3"/>
    <w:rsid w:val="00C17334"/>
    <w:rsid w:val="00C4436E"/>
    <w:rsid w:val="00C466BD"/>
    <w:rsid w:val="00C5344A"/>
    <w:rsid w:val="00C54C69"/>
    <w:rsid w:val="00C57AFF"/>
    <w:rsid w:val="00C6362E"/>
    <w:rsid w:val="00C66B4A"/>
    <w:rsid w:val="00C8589A"/>
    <w:rsid w:val="00C9046D"/>
    <w:rsid w:val="00C956FF"/>
    <w:rsid w:val="00CA723B"/>
    <w:rsid w:val="00CB5F4C"/>
    <w:rsid w:val="00CC0984"/>
    <w:rsid w:val="00CD0859"/>
    <w:rsid w:val="00D11E6A"/>
    <w:rsid w:val="00D54024"/>
    <w:rsid w:val="00D63858"/>
    <w:rsid w:val="00D74509"/>
    <w:rsid w:val="00D92C59"/>
    <w:rsid w:val="00DA2E59"/>
    <w:rsid w:val="00DB18EB"/>
    <w:rsid w:val="00DB71BE"/>
    <w:rsid w:val="00DC1544"/>
    <w:rsid w:val="00DD3F92"/>
    <w:rsid w:val="00DF0415"/>
    <w:rsid w:val="00E32047"/>
    <w:rsid w:val="00E47F28"/>
    <w:rsid w:val="00E54E55"/>
    <w:rsid w:val="00E72294"/>
    <w:rsid w:val="00E75FDD"/>
    <w:rsid w:val="00E9032A"/>
    <w:rsid w:val="00EA518A"/>
    <w:rsid w:val="00EC11A9"/>
    <w:rsid w:val="00EC3796"/>
    <w:rsid w:val="00ED2E7D"/>
    <w:rsid w:val="00EE1C83"/>
    <w:rsid w:val="00EE20CD"/>
    <w:rsid w:val="00EE307A"/>
    <w:rsid w:val="00EF7F29"/>
    <w:rsid w:val="00F057FE"/>
    <w:rsid w:val="00F23FF7"/>
    <w:rsid w:val="00F321D5"/>
    <w:rsid w:val="00F35F56"/>
    <w:rsid w:val="00F44D18"/>
    <w:rsid w:val="00F525B4"/>
    <w:rsid w:val="00F565E0"/>
    <w:rsid w:val="00F56B33"/>
    <w:rsid w:val="00F57AC6"/>
    <w:rsid w:val="00F9326C"/>
    <w:rsid w:val="00F95A37"/>
    <w:rsid w:val="00FA0CFA"/>
    <w:rsid w:val="00FC1E23"/>
    <w:rsid w:val="00FD12E5"/>
    <w:rsid w:val="00FD1DF4"/>
    <w:rsid w:val="00FE3F7F"/>
    <w:rsid w:val="00FE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A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CD"/>
    <w:pPr>
      <w:spacing w:after="200" w:line="276" w:lineRule="auto"/>
    </w:pPr>
    <w:rPr>
      <w:sz w:val="22"/>
      <w:szCs w:val="22"/>
      <w:lang w:val="en-US" w:eastAsia="en-US"/>
    </w:rPr>
  </w:style>
  <w:style w:type="paragraph" w:styleId="Heading4">
    <w:name w:val="heading 4"/>
    <w:basedOn w:val="Normal"/>
    <w:next w:val="Normal"/>
    <w:link w:val="Heading4Char"/>
    <w:qFormat/>
    <w:rsid w:val="00A36518"/>
    <w:pPr>
      <w:keepNext/>
      <w:spacing w:after="0" w:line="240" w:lineRule="auto"/>
      <w:outlineLvl w:val="3"/>
    </w:pPr>
    <w:rPr>
      <w:rFonts w:ascii="Arial" w:eastAsia="Times New Roman" w:hAnsi="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37"/>
    <w:rPr>
      <w:rFonts w:ascii="Tahoma" w:hAnsi="Tahoma" w:cs="Tahoma"/>
      <w:sz w:val="16"/>
      <w:szCs w:val="16"/>
    </w:rPr>
  </w:style>
  <w:style w:type="paragraph" w:styleId="Header">
    <w:name w:val="header"/>
    <w:basedOn w:val="Normal"/>
    <w:link w:val="HeaderChar"/>
    <w:uiPriority w:val="99"/>
    <w:unhideWhenUsed/>
    <w:rsid w:val="00ED2E7D"/>
    <w:pPr>
      <w:tabs>
        <w:tab w:val="center" w:pos="4680"/>
        <w:tab w:val="right" w:pos="9360"/>
      </w:tabs>
    </w:pPr>
  </w:style>
  <w:style w:type="character" w:customStyle="1" w:styleId="HeaderChar">
    <w:name w:val="Header Char"/>
    <w:basedOn w:val="DefaultParagraphFont"/>
    <w:link w:val="Header"/>
    <w:uiPriority w:val="99"/>
    <w:rsid w:val="00ED2E7D"/>
    <w:rPr>
      <w:sz w:val="22"/>
      <w:szCs w:val="22"/>
    </w:rPr>
  </w:style>
  <w:style w:type="paragraph" w:styleId="Footer">
    <w:name w:val="footer"/>
    <w:basedOn w:val="Normal"/>
    <w:link w:val="FooterChar"/>
    <w:uiPriority w:val="99"/>
    <w:unhideWhenUsed/>
    <w:rsid w:val="00ED2E7D"/>
    <w:pPr>
      <w:tabs>
        <w:tab w:val="center" w:pos="4680"/>
        <w:tab w:val="right" w:pos="9360"/>
      </w:tabs>
    </w:pPr>
  </w:style>
  <w:style w:type="character" w:customStyle="1" w:styleId="FooterChar">
    <w:name w:val="Footer Char"/>
    <w:basedOn w:val="DefaultParagraphFont"/>
    <w:link w:val="Footer"/>
    <w:uiPriority w:val="99"/>
    <w:rsid w:val="00ED2E7D"/>
    <w:rPr>
      <w:sz w:val="22"/>
      <w:szCs w:val="22"/>
    </w:rPr>
  </w:style>
  <w:style w:type="paragraph" w:styleId="NoSpacing">
    <w:name w:val="No Spacing"/>
    <w:uiPriority w:val="1"/>
    <w:qFormat/>
    <w:rsid w:val="00EE1C83"/>
    <w:rPr>
      <w:sz w:val="22"/>
      <w:szCs w:val="22"/>
      <w:lang w:val="en-US" w:eastAsia="en-US"/>
    </w:rPr>
  </w:style>
  <w:style w:type="table" w:styleId="TableGrid">
    <w:name w:val="Table Grid"/>
    <w:basedOn w:val="TableNormal"/>
    <w:uiPriority w:val="59"/>
    <w:rsid w:val="0068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AD5"/>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C4AD5"/>
    <w:rPr>
      <w:color w:val="0000FF" w:themeColor="hyperlink"/>
      <w:u w:val="single"/>
    </w:rPr>
  </w:style>
  <w:style w:type="paragraph" w:styleId="Title">
    <w:name w:val="Title"/>
    <w:basedOn w:val="Normal"/>
    <w:link w:val="TitleChar"/>
    <w:qFormat/>
    <w:rsid w:val="001E229E"/>
    <w:pPr>
      <w:spacing w:after="0" w:line="240" w:lineRule="auto"/>
      <w:jc w:val="center"/>
    </w:pPr>
    <w:rPr>
      <w:rFonts w:ascii="Arial" w:eastAsia="Times New Roman" w:hAnsi="Arial"/>
      <w:b/>
      <w:bCs/>
      <w:sz w:val="24"/>
      <w:szCs w:val="24"/>
      <w:u w:val="single"/>
      <w:lang w:val="en-GB"/>
    </w:rPr>
  </w:style>
  <w:style w:type="character" w:customStyle="1" w:styleId="TitleChar">
    <w:name w:val="Title Char"/>
    <w:basedOn w:val="DefaultParagraphFont"/>
    <w:link w:val="Title"/>
    <w:rsid w:val="001E229E"/>
    <w:rPr>
      <w:rFonts w:ascii="Arial" w:eastAsia="Times New Roman" w:hAnsi="Arial"/>
      <w:b/>
      <w:bCs/>
      <w:sz w:val="24"/>
      <w:szCs w:val="24"/>
      <w:u w:val="single"/>
      <w:lang w:eastAsia="en-US"/>
    </w:rPr>
  </w:style>
  <w:style w:type="character" w:customStyle="1" w:styleId="Heading4Char">
    <w:name w:val="Heading 4 Char"/>
    <w:basedOn w:val="DefaultParagraphFont"/>
    <w:link w:val="Heading4"/>
    <w:rsid w:val="00A36518"/>
    <w:rPr>
      <w:rFonts w:ascii="Arial" w:eastAsia="Times New Roman" w:hAnsi="Arial"/>
      <w:sz w:val="24"/>
      <w:szCs w:val="24"/>
      <w:u w:val="single"/>
      <w:lang w:val="en-US" w:eastAsia="en-US"/>
    </w:rPr>
  </w:style>
  <w:style w:type="paragraph" w:styleId="BodyText">
    <w:name w:val="Body Text"/>
    <w:basedOn w:val="Normal"/>
    <w:link w:val="BodyTextChar"/>
    <w:uiPriority w:val="99"/>
    <w:rsid w:val="00A36518"/>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A36518"/>
    <w:rPr>
      <w:rFonts w:ascii="Times New Roman" w:eastAsia="Times New Roman" w:hAnsi="Times New Roman"/>
      <w:sz w:val="24"/>
      <w:szCs w:val="24"/>
      <w:lang w:val="en-US" w:eastAsia="en-US"/>
    </w:rPr>
  </w:style>
  <w:style w:type="paragraph" w:customStyle="1" w:styleId="xmsonormal">
    <w:name w:val="x_msonormal"/>
    <w:basedOn w:val="Normal"/>
    <w:rsid w:val="00A36518"/>
    <w:pPr>
      <w:spacing w:after="0" w:line="240" w:lineRule="auto"/>
    </w:pPr>
    <w:rPr>
      <w:rFonts w:ascii="Times New Roman" w:hAnsi="Times New Roman"/>
      <w:sz w:val="24"/>
      <w:szCs w:val="24"/>
      <w:lang w:val="en-GB" w:eastAsia="en-GB"/>
    </w:rPr>
  </w:style>
  <w:style w:type="character" w:styleId="FootnoteReference">
    <w:name w:val="footnote reference"/>
    <w:semiHidden/>
    <w:rsid w:val="00A92E92"/>
    <w:rPr>
      <w:vertAlign w:val="superscript"/>
    </w:rPr>
  </w:style>
  <w:style w:type="paragraph" w:styleId="FootnoteText">
    <w:name w:val="footnote text"/>
    <w:basedOn w:val="Normal"/>
    <w:link w:val="FootnoteTextChar"/>
    <w:uiPriority w:val="99"/>
    <w:semiHidden/>
    <w:unhideWhenUsed/>
    <w:rsid w:val="00A92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E9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pet.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BB4E-193E-4E7D-BEE4-A60D0A1D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2023-03-20T15:01:00Z</dcterms:created>
  <dcterms:modified xsi:type="dcterms:W3CDTF">2023-03-22T08:13:00Z</dcterms:modified>
</cp:coreProperties>
</file>